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576C" w14:textId="77777777" w:rsidR="009D5C8A" w:rsidRPr="00B806D2" w:rsidRDefault="00AE72B6" w:rsidP="007D64D0">
      <w:pPr>
        <w:pStyle w:val="Title"/>
        <w:outlineLvl w:val="0"/>
        <w:rPr>
          <w:rFonts w:ascii="Times New Roman" w:hAnsi="Times New Roman"/>
          <w:sz w:val="22"/>
          <w:szCs w:val="22"/>
          <w:lang w:val="en-US"/>
        </w:rPr>
      </w:pPr>
      <w:r w:rsidRPr="00B806D2">
        <w:rPr>
          <w:rFonts w:ascii="Times New Roman" w:hAnsi="Times New Roman"/>
          <w:sz w:val="22"/>
          <w:szCs w:val="22"/>
        </w:rPr>
        <w:t>VISITING RESEARCHER</w:t>
      </w:r>
      <w:r w:rsidR="00266D0A" w:rsidRPr="00B806D2">
        <w:rPr>
          <w:rFonts w:ascii="Times New Roman" w:hAnsi="Times New Roman"/>
          <w:sz w:val="22"/>
          <w:szCs w:val="22"/>
        </w:rPr>
        <w:t xml:space="preserve"> AGREEMEN</w:t>
      </w:r>
      <w:r w:rsidR="00266D0A" w:rsidRPr="00B806D2">
        <w:rPr>
          <w:rFonts w:ascii="Times New Roman" w:hAnsi="Times New Roman"/>
          <w:sz w:val="22"/>
          <w:szCs w:val="22"/>
          <w:lang w:val="en-US"/>
        </w:rPr>
        <w:t>T</w:t>
      </w:r>
    </w:p>
    <w:p w14:paraId="356EC1E5" w14:textId="77777777" w:rsidR="009554DB" w:rsidRPr="00B806D2" w:rsidRDefault="009554DB" w:rsidP="00AE72B6">
      <w:pPr>
        <w:rPr>
          <w:sz w:val="22"/>
          <w:szCs w:val="22"/>
        </w:rPr>
      </w:pPr>
    </w:p>
    <w:p w14:paraId="75114B19" w14:textId="02F832FB" w:rsidR="009554DB" w:rsidRPr="00A82448" w:rsidRDefault="00554F7B" w:rsidP="00257984">
      <w:pPr>
        <w:jc w:val="both"/>
      </w:pPr>
      <w:r w:rsidRPr="00B806D2">
        <w:rPr>
          <w:sz w:val="22"/>
          <w:szCs w:val="22"/>
        </w:rPr>
        <w:t>This Visiting Researcher Agreement</w:t>
      </w:r>
      <w:r w:rsidR="00AE72B6" w:rsidRPr="00B806D2">
        <w:rPr>
          <w:sz w:val="22"/>
          <w:szCs w:val="22"/>
        </w:rPr>
        <w:t xml:space="preserve"> (this “</w:t>
      </w:r>
      <w:r w:rsidR="00AE72B6" w:rsidRPr="00081687">
        <w:rPr>
          <w:b/>
          <w:bCs/>
          <w:sz w:val="22"/>
          <w:szCs w:val="22"/>
        </w:rPr>
        <w:t>Agreement</w:t>
      </w:r>
      <w:r w:rsidR="00AE72B6" w:rsidRPr="00B806D2">
        <w:rPr>
          <w:sz w:val="22"/>
          <w:szCs w:val="22"/>
        </w:rPr>
        <w:t xml:space="preserve">”) is made </w:t>
      </w:r>
      <w:r w:rsidR="00D65A9F" w:rsidRPr="00B806D2">
        <w:rPr>
          <w:sz w:val="22"/>
          <w:szCs w:val="22"/>
        </w:rPr>
        <w:t>effective as of</w:t>
      </w:r>
      <w:r w:rsidR="00D65A9F" w:rsidRPr="00227BF8">
        <w:rPr>
          <w:sz w:val="22"/>
          <w:szCs w:val="22"/>
          <w:lang w:eastAsia="ja-JP"/>
        </w:rPr>
        <w:t xml:space="preserve"> </w:t>
      </w:r>
      <w:r>
        <w:rPr>
          <w:sz w:val="22"/>
          <w:szCs w:val="22"/>
          <w:lang w:eastAsia="ja-JP"/>
        </w:rPr>
        <w:t>October __</w:t>
      </w:r>
      <w:r w:rsidR="00250B90">
        <w:rPr>
          <w:sz w:val="22"/>
          <w:szCs w:val="22"/>
          <w:lang w:eastAsia="ja-JP"/>
        </w:rPr>
        <w:t>, 20</w:t>
      </w:r>
      <w:r>
        <w:rPr>
          <w:sz w:val="22"/>
          <w:szCs w:val="22"/>
          <w:lang w:eastAsia="ja-JP"/>
        </w:rPr>
        <w:t>24</w:t>
      </w:r>
      <w:r w:rsidR="0049597F" w:rsidRPr="00B806D2">
        <w:rPr>
          <w:sz w:val="22"/>
          <w:szCs w:val="22"/>
        </w:rPr>
        <w:t xml:space="preserve"> </w:t>
      </w:r>
      <w:r w:rsidR="009554DB" w:rsidRPr="00B806D2">
        <w:rPr>
          <w:sz w:val="22"/>
          <w:szCs w:val="22"/>
        </w:rPr>
        <w:t xml:space="preserve">(the </w:t>
      </w:r>
      <w:r>
        <w:rPr>
          <w:sz w:val="22"/>
          <w:szCs w:val="22"/>
        </w:rPr>
        <w:t>“</w:t>
      </w:r>
      <w:r w:rsidR="009554DB" w:rsidRPr="00554F7B">
        <w:rPr>
          <w:b/>
          <w:bCs/>
          <w:sz w:val="22"/>
          <w:szCs w:val="22"/>
        </w:rPr>
        <w:t>Effective Date</w:t>
      </w:r>
      <w:r>
        <w:rPr>
          <w:sz w:val="22"/>
          <w:szCs w:val="22"/>
        </w:rPr>
        <w:t>”</w:t>
      </w:r>
      <w:r w:rsidR="009554DB" w:rsidRPr="00B806D2">
        <w:rPr>
          <w:sz w:val="22"/>
          <w:szCs w:val="22"/>
        </w:rPr>
        <w:t>)</w:t>
      </w:r>
      <w:r w:rsidR="00AE72B6" w:rsidRPr="00B806D2">
        <w:rPr>
          <w:sz w:val="22"/>
          <w:szCs w:val="22"/>
        </w:rPr>
        <w:t>,</w:t>
      </w:r>
      <w:r w:rsidR="009554DB" w:rsidRPr="00B806D2">
        <w:rPr>
          <w:sz w:val="22"/>
          <w:szCs w:val="22"/>
        </w:rPr>
        <w:t xml:space="preserve"> by and </w:t>
      </w:r>
      <w:r w:rsidR="00C451E8">
        <w:rPr>
          <w:sz w:val="22"/>
          <w:szCs w:val="22"/>
        </w:rPr>
        <w:t xml:space="preserve">among </w:t>
      </w:r>
      <w:r w:rsidR="00AE72B6" w:rsidRPr="00B806D2">
        <w:rPr>
          <w:sz w:val="22"/>
          <w:szCs w:val="22"/>
        </w:rPr>
        <w:t>the University of Southern California</w:t>
      </w:r>
      <w:r>
        <w:rPr>
          <w:sz w:val="22"/>
          <w:szCs w:val="22"/>
        </w:rPr>
        <w:t>, a California nonprofit public benefit corporation</w:t>
      </w:r>
      <w:r w:rsidR="00AE72B6" w:rsidRPr="00B806D2">
        <w:rPr>
          <w:sz w:val="22"/>
          <w:szCs w:val="22"/>
        </w:rPr>
        <w:t xml:space="preserve"> (“</w:t>
      </w:r>
      <w:r w:rsidR="00AE72B6" w:rsidRPr="00554F7B">
        <w:rPr>
          <w:b/>
          <w:bCs/>
          <w:sz w:val="22"/>
          <w:szCs w:val="22"/>
        </w:rPr>
        <w:t>USC</w:t>
      </w:r>
      <w:r w:rsidR="00AE72B6" w:rsidRPr="00B806D2">
        <w:rPr>
          <w:sz w:val="22"/>
          <w:szCs w:val="22"/>
        </w:rPr>
        <w:t>”)</w:t>
      </w:r>
      <w:r w:rsidR="009951E7" w:rsidRPr="009951E7">
        <w:rPr>
          <w:b/>
        </w:rPr>
        <w:t xml:space="preserve"> </w:t>
      </w:r>
      <w:r w:rsidR="009951E7" w:rsidRPr="00A82448">
        <w:t xml:space="preserve">and </w:t>
      </w:r>
      <w:r w:rsidRPr="00BE6456">
        <w:rPr>
          <w:highlight w:val="yellow"/>
        </w:rPr>
        <w:t>____________</w:t>
      </w:r>
      <w:r>
        <w:t xml:space="preserve">, a </w:t>
      </w:r>
      <w:r w:rsidRPr="00BE6456">
        <w:rPr>
          <w:highlight w:val="yellow"/>
        </w:rPr>
        <w:t>[state][entity]</w:t>
      </w:r>
      <w:r w:rsidR="00AE72B6" w:rsidRPr="00B51793">
        <w:rPr>
          <w:sz w:val="22"/>
          <w:szCs w:val="22"/>
        </w:rPr>
        <w:t xml:space="preserve"> </w:t>
      </w:r>
      <w:r w:rsidR="009951E7" w:rsidRPr="00B51793">
        <w:rPr>
          <w:sz w:val="22"/>
          <w:szCs w:val="22"/>
        </w:rPr>
        <w:t>(“</w:t>
      </w:r>
      <w:r w:rsidR="007B60AC" w:rsidRPr="007B60AC">
        <w:rPr>
          <w:b/>
          <w:bCs/>
          <w:sz w:val="22"/>
          <w:szCs w:val="22"/>
        </w:rPr>
        <w:t>Company</w:t>
      </w:r>
      <w:r w:rsidR="003709B3">
        <w:rPr>
          <w:sz w:val="22"/>
          <w:szCs w:val="22"/>
        </w:rPr>
        <w:t>”)</w:t>
      </w:r>
      <w:r w:rsidR="009951E7">
        <w:rPr>
          <w:sz w:val="22"/>
          <w:szCs w:val="22"/>
        </w:rPr>
        <w:t xml:space="preserve"> </w:t>
      </w:r>
      <w:r w:rsidR="007D64D0">
        <w:rPr>
          <w:sz w:val="22"/>
          <w:szCs w:val="22"/>
        </w:rPr>
        <w:t>and r</w:t>
      </w:r>
      <w:r w:rsidR="00BF68D4" w:rsidRPr="00B806D2">
        <w:rPr>
          <w:sz w:val="22"/>
          <w:szCs w:val="22"/>
        </w:rPr>
        <w:t xml:space="preserve">elates to </w:t>
      </w:r>
      <w:r w:rsidR="00821F9A" w:rsidRPr="00B806D2">
        <w:rPr>
          <w:sz w:val="22"/>
          <w:szCs w:val="22"/>
          <w:lang w:eastAsia="ja-JP"/>
        </w:rPr>
        <w:t>work</w:t>
      </w:r>
      <w:r w:rsidR="00BF68D4" w:rsidRPr="00B806D2">
        <w:rPr>
          <w:sz w:val="22"/>
          <w:szCs w:val="22"/>
        </w:rPr>
        <w:t xml:space="preserve"> to be performed by </w:t>
      </w:r>
      <w:r w:rsidR="003709B3">
        <w:rPr>
          <w:sz w:val="22"/>
          <w:szCs w:val="22"/>
        </w:rPr>
        <w:t xml:space="preserve">employees of </w:t>
      </w:r>
      <w:r w:rsidR="007B60AC">
        <w:rPr>
          <w:sz w:val="22"/>
          <w:szCs w:val="22"/>
        </w:rPr>
        <w:t>Company</w:t>
      </w:r>
      <w:r w:rsidR="003709B3">
        <w:rPr>
          <w:sz w:val="22"/>
          <w:szCs w:val="22"/>
        </w:rPr>
        <w:t xml:space="preserve"> who will visit </w:t>
      </w:r>
      <w:r w:rsidR="009951E7">
        <w:rPr>
          <w:sz w:val="22"/>
          <w:szCs w:val="22"/>
        </w:rPr>
        <w:t>USC</w:t>
      </w:r>
      <w:r w:rsidR="003709B3">
        <w:rPr>
          <w:sz w:val="22"/>
          <w:szCs w:val="22"/>
        </w:rPr>
        <w:t xml:space="preserve"> (each, a “</w:t>
      </w:r>
      <w:r w:rsidR="003709B3" w:rsidRPr="00554F7B">
        <w:rPr>
          <w:b/>
          <w:bCs/>
          <w:sz w:val="22"/>
          <w:szCs w:val="22"/>
        </w:rPr>
        <w:t>Visitor</w:t>
      </w:r>
      <w:r w:rsidR="003709B3">
        <w:rPr>
          <w:sz w:val="22"/>
          <w:szCs w:val="22"/>
        </w:rPr>
        <w:t>”)</w:t>
      </w:r>
      <w:r w:rsidR="009554DB" w:rsidRPr="00B806D2">
        <w:rPr>
          <w:sz w:val="22"/>
          <w:szCs w:val="22"/>
        </w:rPr>
        <w:t>.</w:t>
      </w:r>
    </w:p>
    <w:p w14:paraId="337B0747" w14:textId="77777777" w:rsidR="009554DB" w:rsidRPr="00B806D2" w:rsidRDefault="009554DB" w:rsidP="00AE72B6">
      <w:pPr>
        <w:jc w:val="both"/>
        <w:rPr>
          <w:sz w:val="22"/>
          <w:szCs w:val="22"/>
        </w:rPr>
      </w:pPr>
    </w:p>
    <w:p w14:paraId="11D2F8C0" w14:textId="048E6DFF" w:rsidR="00BF68D4" w:rsidRPr="00B806D2" w:rsidRDefault="00BF68D4" w:rsidP="00257984">
      <w:pPr>
        <w:ind w:firstLine="720"/>
        <w:jc w:val="both"/>
        <w:rPr>
          <w:sz w:val="22"/>
          <w:szCs w:val="22"/>
        </w:rPr>
      </w:pPr>
      <w:r w:rsidRPr="00B806D2">
        <w:rPr>
          <w:sz w:val="22"/>
          <w:szCs w:val="22"/>
        </w:rPr>
        <w:t xml:space="preserve">WHEREAS, </w:t>
      </w:r>
      <w:r w:rsidR="007B60AC">
        <w:rPr>
          <w:sz w:val="22"/>
          <w:szCs w:val="22"/>
        </w:rPr>
        <w:t>Company</w:t>
      </w:r>
      <w:r w:rsidR="003709B3">
        <w:rPr>
          <w:sz w:val="22"/>
          <w:szCs w:val="22"/>
        </w:rPr>
        <w:t xml:space="preserve"> </w:t>
      </w:r>
      <w:r w:rsidRPr="00B806D2">
        <w:rPr>
          <w:sz w:val="22"/>
          <w:szCs w:val="22"/>
        </w:rPr>
        <w:t xml:space="preserve">desires to </w:t>
      </w:r>
      <w:r w:rsidR="003709B3">
        <w:rPr>
          <w:sz w:val="22"/>
          <w:szCs w:val="22"/>
        </w:rPr>
        <w:t xml:space="preserve">send Visitors to </w:t>
      </w:r>
      <w:r w:rsidRPr="00B806D2">
        <w:rPr>
          <w:sz w:val="22"/>
          <w:szCs w:val="22"/>
        </w:rPr>
        <w:t>work in a USC</w:t>
      </w:r>
      <w:r w:rsidR="00554F7B">
        <w:rPr>
          <w:sz w:val="22"/>
          <w:szCs w:val="22"/>
        </w:rPr>
        <w:t xml:space="preserve"> </w:t>
      </w:r>
      <w:r w:rsidRPr="00B806D2">
        <w:rPr>
          <w:sz w:val="22"/>
          <w:szCs w:val="22"/>
        </w:rPr>
        <w:t>owned or controlled facility (</w:t>
      </w:r>
      <w:r w:rsidR="00BE6456">
        <w:rPr>
          <w:sz w:val="22"/>
          <w:szCs w:val="22"/>
        </w:rPr>
        <w:t xml:space="preserve">a </w:t>
      </w:r>
      <w:r w:rsidR="00554F7B">
        <w:rPr>
          <w:sz w:val="22"/>
          <w:szCs w:val="22"/>
        </w:rPr>
        <w:t>“</w:t>
      </w:r>
      <w:r w:rsidRPr="00554F7B">
        <w:rPr>
          <w:b/>
          <w:bCs/>
          <w:sz w:val="22"/>
          <w:szCs w:val="22"/>
        </w:rPr>
        <w:t>USC Facility</w:t>
      </w:r>
      <w:r w:rsidR="00554F7B">
        <w:rPr>
          <w:sz w:val="22"/>
          <w:szCs w:val="22"/>
        </w:rPr>
        <w:t>”</w:t>
      </w:r>
      <w:r w:rsidRPr="00B806D2">
        <w:rPr>
          <w:sz w:val="22"/>
          <w:szCs w:val="22"/>
        </w:rPr>
        <w:t>) for a limited period of time;</w:t>
      </w:r>
      <w:r w:rsidR="007B60AC">
        <w:rPr>
          <w:sz w:val="22"/>
          <w:szCs w:val="22"/>
        </w:rPr>
        <w:t xml:space="preserve"> and</w:t>
      </w:r>
    </w:p>
    <w:p w14:paraId="659D9BF0" w14:textId="77777777" w:rsidR="00BF68D4" w:rsidRPr="00B806D2" w:rsidRDefault="00BF68D4" w:rsidP="00BF68D4">
      <w:pPr>
        <w:rPr>
          <w:sz w:val="22"/>
          <w:szCs w:val="22"/>
        </w:rPr>
      </w:pPr>
    </w:p>
    <w:p w14:paraId="6A743D3F" w14:textId="1AA3E9AC" w:rsidR="00BF68D4" w:rsidRPr="00B806D2" w:rsidRDefault="00BF68D4" w:rsidP="00257984">
      <w:pPr>
        <w:ind w:firstLine="720"/>
        <w:jc w:val="both"/>
        <w:rPr>
          <w:sz w:val="22"/>
          <w:szCs w:val="22"/>
        </w:rPr>
      </w:pPr>
      <w:r w:rsidRPr="00B024BB">
        <w:rPr>
          <w:sz w:val="22"/>
          <w:szCs w:val="22"/>
        </w:rPr>
        <w:t>WHEREAS, USC</w:t>
      </w:r>
      <w:r w:rsidRPr="00B806D2">
        <w:rPr>
          <w:sz w:val="22"/>
          <w:szCs w:val="22"/>
        </w:rPr>
        <w:t xml:space="preserve"> desires to have Visitor</w:t>
      </w:r>
      <w:r w:rsidR="003709B3">
        <w:rPr>
          <w:sz w:val="22"/>
          <w:szCs w:val="22"/>
        </w:rPr>
        <w:t>s</w:t>
      </w:r>
      <w:r w:rsidRPr="00B806D2">
        <w:rPr>
          <w:sz w:val="22"/>
          <w:szCs w:val="22"/>
        </w:rPr>
        <w:t xml:space="preserve"> work in a USC Facility for that limited period of time</w:t>
      </w:r>
      <w:r w:rsidR="007B60AC">
        <w:rPr>
          <w:sz w:val="22"/>
          <w:szCs w:val="22"/>
        </w:rPr>
        <w:t>.</w:t>
      </w:r>
    </w:p>
    <w:p w14:paraId="085E8BC8" w14:textId="77777777" w:rsidR="00BF68D4" w:rsidRPr="00B806D2" w:rsidRDefault="00BF68D4" w:rsidP="00BF68D4">
      <w:pPr>
        <w:rPr>
          <w:sz w:val="22"/>
          <w:szCs w:val="22"/>
        </w:rPr>
      </w:pPr>
    </w:p>
    <w:p w14:paraId="2E252EBB" w14:textId="77777777" w:rsidR="00BF68D4" w:rsidRPr="00B806D2" w:rsidRDefault="00BF68D4" w:rsidP="00257984">
      <w:pPr>
        <w:ind w:firstLine="720"/>
        <w:jc w:val="both"/>
        <w:rPr>
          <w:sz w:val="22"/>
          <w:szCs w:val="22"/>
        </w:rPr>
      </w:pPr>
      <w:r w:rsidRPr="00B806D2">
        <w:rPr>
          <w:sz w:val="22"/>
          <w:szCs w:val="22"/>
        </w:rPr>
        <w:t xml:space="preserve">NOW, THEREFORE, for valuable consideration, the receipt and sufficiency of which is hereby acknowledged, the parties agree as follows: </w:t>
      </w:r>
    </w:p>
    <w:p w14:paraId="637E82D0" w14:textId="77777777" w:rsidR="00BF68D4" w:rsidRPr="00B806D2" w:rsidRDefault="00BF68D4" w:rsidP="00AE72B6">
      <w:pPr>
        <w:jc w:val="both"/>
        <w:rPr>
          <w:sz w:val="22"/>
          <w:szCs w:val="22"/>
        </w:rPr>
      </w:pPr>
    </w:p>
    <w:p w14:paraId="076D5F53" w14:textId="77777777" w:rsidR="009554DB" w:rsidRPr="00B806D2" w:rsidRDefault="00AE72B6" w:rsidP="007D64D0">
      <w:pPr>
        <w:jc w:val="center"/>
        <w:outlineLvl w:val="0"/>
        <w:rPr>
          <w:b/>
          <w:sz w:val="22"/>
          <w:szCs w:val="22"/>
        </w:rPr>
      </w:pPr>
      <w:r w:rsidRPr="00B806D2">
        <w:rPr>
          <w:b/>
          <w:sz w:val="22"/>
          <w:szCs w:val="22"/>
        </w:rPr>
        <w:t>ARTICLE 1</w:t>
      </w:r>
    </w:p>
    <w:p w14:paraId="09EEAD00" w14:textId="77777777" w:rsidR="00AE72B6" w:rsidRPr="00B806D2" w:rsidRDefault="00AE72B6" w:rsidP="00AE72B6">
      <w:pPr>
        <w:jc w:val="both"/>
        <w:rPr>
          <w:sz w:val="22"/>
          <w:szCs w:val="22"/>
        </w:rPr>
      </w:pPr>
    </w:p>
    <w:p w14:paraId="246F952B" w14:textId="0FFFFB83" w:rsidR="009554DB" w:rsidRPr="00B806D2" w:rsidRDefault="009554DB" w:rsidP="00AE72B6">
      <w:pPr>
        <w:jc w:val="both"/>
        <w:rPr>
          <w:sz w:val="22"/>
          <w:szCs w:val="22"/>
        </w:rPr>
      </w:pPr>
      <w:r w:rsidRPr="00B806D2">
        <w:rPr>
          <w:sz w:val="22"/>
          <w:szCs w:val="22"/>
        </w:rPr>
        <w:t xml:space="preserve">1.1  </w:t>
      </w:r>
      <w:r w:rsidR="00AE72B6" w:rsidRPr="00B806D2">
        <w:rPr>
          <w:sz w:val="22"/>
          <w:szCs w:val="22"/>
        </w:rPr>
        <w:tab/>
        <w:t>USC hereby grants</w:t>
      </w:r>
      <w:r w:rsidRPr="00B806D2">
        <w:rPr>
          <w:sz w:val="22"/>
          <w:szCs w:val="22"/>
        </w:rPr>
        <w:t xml:space="preserve"> </w:t>
      </w:r>
      <w:r w:rsidR="00AA07F1">
        <w:rPr>
          <w:sz w:val="22"/>
          <w:szCs w:val="22"/>
        </w:rPr>
        <w:t xml:space="preserve">to each of a maximum of </w:t>
      </w:r>
      <w:r w:rsidR="00AA07F1" w:rsidRPr="00BE6456">
        <w:rPr>
          <w:sz w:val="22"/>
          <w:szCs w:val="22"/>
          <w:highlight w:val="yellow"/>
        </w:rPr>
        <w:t>___</w:t>
      </w:r>
      <w:r w:rsidR="00AA07F1">
        <w:rPr>
          <w:sz w:val="22"/>
          <w:szCs w:val="22"/>
        </w:rPr>
        <w:t xml:space="preserve"> </w:t>
      </w:r>
      <w:r w:rsidR="00AE72B6" w:rsidRPr="00B806D2">
        <w:rPr>
          <w:sz w:val="22"/>
          <w:szCs w:val="22"/>
        </w:rPr>
        <w:t>Visitor</w:t>
      </w:r>
      <w:r w:rsidR="00AA07F1">
        <w:rPr>
          <w:sz w:val="22"/>
          <w:szCs w:val="22"/>
        </w:rPr>
        <w:t>s per year of the Term,</w:t>
      </w:r>
      <w:r w:rsidR="00AE72B6" w:rsidRPr="00B806D2">
        <w:rPr>
          <w:sz w:val="22"/>
          <w:szCs w:val="22"/>
        </w:rPr>
        <w:t xml:space="preserve"> </w:t>
      </w:r>
      <w:r w:rsidR="00AA07F1">
        <w:rPr>
          <w:sz w:val="22"/>
          <w:szCs w:val="22"/>
        </w:rPr>
        <w:t xml:space="preserve">as defined below in Section 3.1, </w:t>
      </w:r>
      <w:r w:rsidR="00AE72B6" w:rsidRPr="00B806D2">
        <w:rPr>
          <w:sz w:val="22"/>
          <w:szCs w:val="22"/>
        </w:rPr>
        <w:t>status as</w:t>
      </w:r>
      <w:r w:rsidR="00C53CEA" w:rsidRPr="00B806D2">
        <w:rPr>
          <w:sz w:val="22"/>
          <w:szCs w:val="22"/>
        </w:rPr>
        <w:t xml:space="preserve"> </w:t>
      </w:r>
      <w:r w:rsidR="00AE30B9" w:rsidRPr="00B806D2">
        <w:rPr>
          <w:sz w:val="22"/>
          <w:szCs w:val="22"/>
        </w:rPr>
        <w:t xml:space="preserve">a visiting researcher </w:t>
      </w:r>
      <w:r w:rsidR="00AE72B6" w:rsidRPr="00B806D2">
        <w:rPr>
          <w:sz w:val="22"/>
          <w:szCs w:val="22"/>
        </w:rPr>
        <w:t xml:space="preserve">at </w:t>
      </w:r>
      <w:r w:rsidR="009951E7">
        <w:rPr>
          <w:sz w:val="22"/>
          <w:szCs w:val="22"/>
        </w:rPr>
        <w:t>USC</w:t>
      </w:r>
      <w:r w:rsidR="00AE72B6" w:rsidRPr="00B806D2">
        <w:rPr>
          <w:sz w:val="22"/>
          <w:szCs w:val="22"/>
        </w:rPr>
        <w:t xml:space="preserve"> </w:t>
      </w:r>
      <w:r w:rsidR="00E85FA0">
        <w:rPr>
          <w:sz w:val="22"/>
          <w:szCs w:val="22"/>
        </w:rPr>
        <w:t xml:space="preserve">during </w:t>
      </w:r>
      <w:r w:rsidR="00AA5BAC" w:rsidRPr="00B806D2">
        <w:rPr>
          <w:sz w:val="22"/>
          <w:szCs w:val="22"/>
        </w:rPr>
        <w:t>the Term</w:t>
      </w:r>
      <w:r w:rsidRPr="00B806D2">
        <w:rPr>
          <w:sz w:val="22"/>
          <w:szCs w:val="22"/>
        </w:rPr>
        <w:t>.</w:t>
      </w:r>
      <w:r w:rsidR="00233051" w:rsidRPr="00B806D2">
        <w:rPr>
          <w:sz w:val="22"/>
          <w:szCs w:val="22"/>
        </w:rPr>
        <w:t xml:space="preserve">  Nothing in this Agreement, including without limitation, in any Exhibit, will be deemed or construed to create the relationship of employer and employee, principal and agent, or of partnership or joint venture between </w:t>
      </w:r>
      <w:r w:rsidR="00C30159">
        <w:rPr>
          <w:sz w:val="22"/>
          <w:szCs w:val="22"/>
        </w:rPr>
        <w:t xml:space="preserve">each </w:t>
      </w:r>
      <w:r w:rsidR="00233051" w:rsidRPr="00B806D2">
        <w:rPr>
          <w:sz w:val="22"/>
          <w:szCs w:val="22"/>
        </w:rPr>
        <w:t xml:space="preserve">Visitor and USC.  </w:t>
      </w:r>
      <w:r w:rsidR="007B60AC">
        <w:rPr>
          <w:sz w:val="22"/>
          <w:szCs w:val="22"/>
        </w:rPr>
        <w:t>Company</w:t>
      </w:r>
      <w:r w:rsidR="003A43CB">
        <w:rPr>
          <w:sz w:val="22"/>
          <w:szCs w:val="22"/>
        </w:rPr>
        <w:t xml:space="preserve"> </w:t>
      </w:r>
      <w:r w:rsidR="00233051" w:rsidRPr="00B806D2">
        <w:rPr>
          <w:sz w:val="22"/>
          <w:szCs w:val="22"/>
        </w:rPr>
        <w:t>agrees t</w:t>
      </w:r>
      <w:r w:rsidR="00233051" w:rsidRPr="00B806D2">
        <w:rPr>
          <w:sz w:val="22"/>
          <w:szCs w:val="22"/>
        </w:rPr>
        <w:t xml:space="preserve">hat Visitor is not entitled to any benefits that USC provides to its employees and </w:t>
      </w:r>
      <w:r w:rsidR="003A43CB">
        <w:rPr>
          <w:sz w:val="22"/>
          <w:szCs w:val="22"/>
        </w:rPr>
        <w:t xml:space="preserve">each </w:t>
      </w:r>
      <w:r w:rsidR="00233051" w:rsidRPr="00B806D2">
        <w:rPr>
          <w:sz w:val="22"/>
          <w:szCs w:val="22"/>
        </w:rPr>
        <w:t xml:space="preserve">Visitor </w:t>
      </w:r>
      <w:r w:rsidR="003A43CB">
        <w:rPr>
          <w:sz w:val="22"/>
          <w:szCs w:val="22"/>
        </w:rPr>
        <w:t xml:space="preserve">will </w:t>
      </w:r>
      <w:r w:rsidR="00233051" w:rsidRPr="00B806D2">
        <w:rPr>
          <w:sz w:val="22"/>
          <w:szCs w:val="22"/>
        </w:rPr>
        <w:t>waive the right to participate in any such programs</w:t>
      </w:r>
      <w:r w:rsidR="003A43CB">
        <w:rPr>
          <w:sz w:val="22"/>
          <w:szCs w:val="22"/>
        </w:rPr>
        <w:t xml:space="preserve"> pursuant to </w:t>
      </w:r>
      <w:r w:rsidR="00571BF8">
        <w:rPr>
          <w:sz w:val="22"/>
          <w:szCs w:val="22"/>
        </w:rPr>
        <w:t>the Visitor’s Agreement</w:t>
      </w:r>
      <w:r w:rsidR="003A43CB">
        <w:rPr>
          <w:sz w:val="22"/>
          <w:szCs w:val="22"/>
        </w:rPr>
        <w:t xml:space="preserve"> in the form of Exhibit B</w:t>
      </w:r>
      <w:r w:rsidR="00571BF8">
        <w:rPr>
          <w:sz w:val="22"/>
          <w:szCs w:val="22"/>
        </w:rPr>
        <w:t xml:space="preserve">, which </w:t>
      </w:r>
      <w:r w:rsidR="00571BF8">
        <w:rPr>
          <w:sz w:val="22"/>
          <w:szCs w:val="22"/>
        </w:rPr>
        <w:t>also provide</w:t>
      </w:r>
      <w:r w:rsidR="00851781">
        <w:rPr>
          <w:sz w:val="22"/>
          <w:szCs w:val="22"/>
        </w:rPr>
        <w:t>s</w:t>
      </w:r>
      <w:r w:rsidR="00571BF8">
        <w:rPr>
          <w:sz w:val="22"/>
          <w:szCs w:val="22"/>
        </w:rPr>
        <w:t xml:space="preserve"> that</w:t>
      </w:r>
      <w:r w:rsidR="00571BF8">
        <w:rPr>
          <w:sz w:val="22"/>
          <w:szCs w:val="22"/>
        </w:rPr>
        <w:t xml:space="preserve"> </w:t>
      </w:r>
      <w:r w:rsidR="00233051" w:rsidRPr="00B806D2">
        <w:rPr>
          <w:sz w:val="22"/>
          <w:szCs w:val="22"/>
        </w:rPr>
        <w:t xml:space="preserve">Visitor will not apply for any government-sponsored benefits that are intended to apply to employees, including, but not limited to, unemployment benefits. </w:t>
      </w:r>
    </w:p>
    <w:p w14:paraId="67BA66FD" w14:textId="77777777" w:rsidR="009554DB" w:rsidRPr="00B806D2" w:rsidRDefault="009554DB" w:rsidP="00AE72B6">
      <w:pPr>
        <w:jc w:val="both"/>
        <w:rPr>
          <w:sz w:val="22"/>
          <w:szCs w:val="22"/>
        </w:rPr>
      </w:pPr>
    </w:p>
    <w:p w14:paraId="750DE5FA" w14:textId="1527414C" w:rsidR="00BF68D4" w:rsidRPr="00B806D2" w:rsidRDefault="009554DB" w:rsidP="002D54FB">
      <w:pPr>
        <w:jc w:val="both"/>
        <w:rPr>
          <w:sz w:val="22"/>
          <w:szCs w:val="22"/>
        </w:rPr>
      </w:pPr>
      <w:r w:rsidRPr="00B806D2">
        <w:rPr>
          <w:sz w:val="22"/>
          <w:szCs w:val="22"/>
        </w:rPr>
        <w:t xml:space="preserve">1.2  </w:t>
      </w:r>
      <w:r w:rsidR="00AE72B6" w:rsidRPr="00B806D2">
        <w:rPr>
          <w:sz w:val="22"/>
          <w:szCs w:val="22"/>
        </w:rPr>
        <w:tab/>
      </w:r>
      <w:r w:rsidRPr="00B806D2">
        <w:rPr>
          <w:sz w:val="22"/>
          <w:szCs w:val="22"/>
        </w:rPr>
        <w:t xml:space="preserve">During the </w:t>
      </w:r>
      <w:r w:rsidR="00AA5BAC" w:rsidRPr="00B806D2">
        <w:rPr>
          <w:sz w:val="22"/>
          <w:szCs w:val="22"/>
        </w:rPr>
        <w:t>T</w:t>
      </w:r>
      <w:r w:rsidR="00AE72B6" w:rsidRPr="00B806D2">
        <w:rPr>
          <w:sz w:val="22"/>
          <w:szCs w:val="22"/>
        </w:rPr>
        <w:t xml:space="preserve">erm, </w:t>
      </w:r>
      <w:r w:rsidR="007B60AC">
        <w:rPr>
          <w:sz w:val="22"/>
          <w:szCs w:val="22"/>
        </w:rPr>
        <w:t>Company</w:t>
      </w:r>
      <w:r w:rsidR="00B024BB">
        <w:rPr>
          <w:sz w:val="22"/>
          <w:szCs w:val="22"/>
        </w:rPr>
        <w:t xml:space="preserve"> will direct </w:t>
      </w:r>
      <w:r w:rsidR="00571BF8">
        <w:rPr>
          <w:sz w:val="22"/>
          <w:szCs w:val="22"/>
        </w:rPr>
        <w:t xml:space="preserve">each </w:t>
      </w:r>
      <w:r w:rsidR="00AE72B6" w:rsidRPr="00B806D2">
        <w:rPr>
          <w:sz w:val="22"/>
          <w:szCs w:val="22"/>
        </w:rPr>
        <w:t>Visitor</w:t>
      </w:r>
      <w:r w:rsidRPr="00B806D2">
        <w:rPr>
          <w:sz w:val="22"/>
          <w:szCs w:val="22"/>
        </w:rPr>
        <w:t xml:space="preserve"> </w:t>
      </w:r>
      <w:r w:rsidR="00B024BB">
        <w:rPr>
          <w:sz w:val="22"/>
          <w:szCs w:val="22"/>
        </w:rPr>
        <w:t xml:space="preserve">to </w:t>
      </w:r>
      <w:r w:rsidRPr="00B806D2">
        <w:rPr>
          <w:sz w:val="22"/>
          <w:szCs w:val="22"/>
        </w:rPr>
        <w:t xml:space="preserve">abide by and be subject to all </w:t>
      </w:r>
      <w:r w:rsidR="00AE72B6" w:rsidRPr="00B806D2">
        <w:rPr>
          <w:sz w:val="22"/>
          <w:szCs w:val="22"/>
        </w:rPr>
        <w:t>USC</w:t>
      </w:r>
      <w:r w:rsidRPr="00B806D2">
        <w:rPr>
          <w:sz w:val="22"/>
          <w:szCs w:val="22"/>
        </w:rPr>
        <w:t xml:space="preserve"> policies, procedures and guidelines applicable </w:t>
      </w:r>
      <w:r w:rsidRPr="00B806D2">
        <w:rPr>
          <w:sz w:val="22"/>
          <w:szCs w:val="22"/>
        </w:rPr>
        <w:t xml:space="preserve">to visiting </w:t>
      </w:r>
      <w:r w:rsidR="00AE72B6" w:rsidRPr="00B806D2">
        <w:rPr>
          <w:sz w:val="22"/>
          <w:szCs w:val="22"/>
        </w:rPr>
        <w:t>researchers</w:t>
      </w:r>
      <w:r w:rsidRPr="00B806D2">
        <w:rPr>
          <w:sz w:val="22"/>
          <w:szCs w:val="22"/>
        </w:rPr>
        <w:t>.</w:t>
      </w:r>
      <w:r w:rsidR="00F37485" w:rsidRPr="00B806D2">
        <w:rPr>
          <w:sz w:val="22"/>
          <w:szCs w:val="22"/>
        </w:rPr>
        <w:t xml:space="preserve">   Further, </w:t>
      </w:r>
      <w:r w:rsidR="00571BF8">
        <w:rPr>
          <w:sz w:val="22"/>
          <w:szCs w:val="22"/>
        </w:rPr>
        <w:t xml:space="preserve">each </w:t>
      </w:r>
      <w:r w:rsidR="00F37485" w:rsidRPr="00B806D2">
        <w:rPr>
          <w:sz w:val="22"/>
          <w:szCs w:val="22"/>
        </w:rPr>
        <w:t xml:space="preserve">Visitor </w:t>
      </w:r>
      <w:r w:rsidR="00851781">
        <w:rPr>
          <w:sz w:val="22"/>
          <w:szCs w:val="22"/>
        </w:rPr>
        <w:t>shall, prior to arriving at USC,</w:t>
      </w:r>
      <w:r w:rsidR="00F37485" w:rsidRPr="00B806D2">
        <w:rPr>
          <w:sz w:val="22"/>
          <w:szCs w:val="22"/>
        </w:rPr>
        <w:t xml:space="preserve"> review and execute the </w:t>
      </w:r>
      <w:r w:rsidR="009951E7">
        <w:rPr>
          <w:sz w:val="22"/>
          <w:szCs w:val="22"/>
        </w:rPr>
        <w:t>USC</w:t>
      </w:r>
      <w:r w:rsidR="00F37485" w:rsidRPr="00B806D2">
        <w:rPr>
          <w:sz w:val="22"/>
          <w:szCs w:val="22"/>
        </w:rPr>
        <w:t xml:space="preserve"> Export Controls Acknowledgement attached as Exhibit A hereto</w:t>
      </w:r>
      <w:r w:rsidR="000C2983" w:rsidRPr="00B806D2">
        <w:rPr>
          <w:sz w:val="22"/>
          <w:szCs w:val="22"/>
        </w:rPr>
        <w:t xml:space="preserve"> and the </w:t>
      </w:r>
      <w:r w:rsidR="00571BF8">
        <w:rPr>
          <w:sz w:val="22"/>
          <w:szCs w:val="22"/>
        </w:rPr>
        <w:t>Visito</w:t>
      </w:r>
      <w:r w:rsidR="00571BF8">
        <w:rPr>
          <w:sz w:val="22"/>
          <w:szCs w:val="22"/>
        </w:rPr>
        <w:t xml:space="preserve">r’s </w:t>
      </w:r>
      <w:r w:rsidR="000C2983" w:rsidRPr="00B806D2">
        <w:rPr>
          <w:sz w:val="22"/>
          <w:szCs w:val="22"/>
        </w:rPr>
        <w:t>Agreement attached as Exhibit B hereto</w:t>
      </w:r>
      <w:r w:rsidR="002B22F7" w:rsidRPr="00B806D2">
        <w:rPr>
          <w:sz w:val="22"/>
          <w:szCs w:val="22"/>
        </w:rPr>
        <w:t>, the terms of which are hereby incorporated by reference</w:t>
      </w:r>
      <w:r w:rsidR="00F37485" w:rsidRPr="00B806D2">
        <w:rPr>
          <w:sz w:val="22"/>
          <w:szCs w:val="22"/>
        </w:rPr>
        <w:t xml:space="preserve">.  </w:t>
      </w:r>
    </w:p>
    <w:p w14:paraId="313CA181" w14:textId="77777777" w:rsidR="00BF68D4" w:rsidRPr="00B806D2" w:rsidRDefault="00BF68D4" w:rsidP="002D54FB">
      <w:pPr>
        <w:jc w:val="both"/>
        <w:rPr>
          <w:sz w:val="22"/>
          <w:szCs w:val="22"/>
        </w:rPr>
      </w:pPr>
    </w:p>
    <w:p w14:paraId="61976DE2" w14:textId="7E0F1AA1" w:rsidR="006169B6" w:rsidRPr="00851781" w:rsidRDefault="00BF68D4" w:rsidP="002D54FB">
      <w:pPr>
        <w:jc w:val="both"/>
        <w:rPr>
          <w:sz w:val="22"/>
          <w:szCs w:val="22"/>
          <w:lang w:eastAsia="ja-JP"/>
        </w:rPr>
      </w:pPr>
      <w:r w:rsidRPr="00B806D2">
        <w:rPr>
          <w:sz w:val="22"/>
          <w:szCs w:val="22"/>
        </w:rPr>
        <w:t>1.3</w:t>
      </w:r>
      <w:r w:rsidRPr="00B806D2">
        <w:rPr>
          <w:sz w:val="22"/>
          <w:szCs w:val="22"/>
        </w:rPr>
        <w:tab/>
      </w:r>
      <w:r w:rsidR="00571BF8">
        <w:rPr>
          <w:sz w:val="22"/>
          <w:szCs w:val="22"/>
        </w:rPr>
        <w:t>E</w:t>
      </w:r>
      <w:r w:rsidR="00571BF8">
        <w:rPr>
          <w:sz w:val="22"/>
          <w:szCs w:val="22"/>
        </w:rPr>
        <w:t>ach</w:t>
      </w:r>
      <w:r w:rsidRPr="00B806D2">
        <w:rPr>
          <w:sz w:val="22"/>
          <w:szCs w:val="22"/>
        </w:rPr>
        <w:t xml:space="preserve"> Visitor shall </w:t>
      </w:r>
      <w:r w:rsidRPr="00B806D2">
        <w:rPr>
          <w:sz w:val="22"/>
          <w:szCs w:val="22"/>
          <w:lang w:eastAsia="ja-JP"/>
        </w:rPr>
        <w:t xml:space="preserve">visit </w:t>
      </w:r>
      <w:r w:rsidR="009951E7">
        <w:rPr>
          <w:sz w:val="22"/>
          <w:szCs w:val="22"/>
          <w:lang w:eastAsia="ja-JP"/>
        </w:rPr>
        <w:t>USC</w:t>
      </w:r>
      <w:r w:rsidR="002D4C44">
        <w:rPr>
          <w:sz w:val="22"/>
          <w:szCs w:val="22"/>
          <w:lang w:eastAsia="ja-JP"/>
        </w:rPr>
        <w:t xml:space="preserve"> </w:t>
      </w:r>
      <w:r w:rsidR="00851781">
        <w:rPr>
          <w:sz w:val="22"/>
          <w:szCs w:val="22"/>
          <w:lang w:eastAsia="ja-JP"/>
        </w:rPr>
        <w:t xml:space="preserve">during the period of time set forth in Exhibit C </w:t>
      </w:r>
      <w:r w:rsidR="002D4C44">
        <w:rPr>
          <w:sz w:val="22"/>
          <w:szCs w:val="22"/>
          <w:lang w:eastAsia="ja-JP"/>
        </w:rPr>
        <w:t>to perform independent research</w:t>
      </w:r>
      <w:r w:rsidR="006169B6">
        <w:rPr>
          <w:sz w:val="22"/>
          <w:szCs w:val="22"/>
          <w:lang w:eastAsia="ja-JP"/>
        </w:rPr>
        <w:t xml:space="preserve"> and coll</w:t>
      </w:r>
      <w:r w:rsidR="006169B6">
        <w:rPr>
          <w:sz w:val="22"/>
          <w:szCs w:val="22"/>
          <w:lang w:eastAsia="ja-JP"/>
        </w:rPr>
        <w:t xml:space="preserve">aborate with </w:t>
      </w:r>
      <w:r w:rsidR="009951E7">
        <w:rPr>
          <w:sz w:val="22"/>
          <w:szCs w:val="22"/>
          <w:lang w:eastAsia="ja-JP"/>
        </w:rPr>
        <w:t>USC</w:t>
      </w:r>
      <w:r w:rsidR="006169B6">
        <w:rPr>
          <w:sz w:val="22"/>
          <w:szCs w:val="22"/>
          <w:lang w:eastAsia="ja-JP"/>
        </w:rPr>
        <w:t xml:space="preserve"> researchers as contemplated in </w:t>
      </w:r>
      <w:r w:rsidR="006B55C7">
        <w:rPr>
          <w:sz w:val="22"/>
          <w:szCs w:val="22"/>
          <w:lang w:eastAsia="ja-JP"/>
        </w:rPr>
        <w:t xml:space="preserve">Exhibit </w:t>
      </w:r>
      <w:r w:rsidR="007C16F5">
        <w:rPr>
          <w:sz w:val="22"/>
          <w:szCs w:val="22"/>
          <w:lang w:eastAsia="ja-JP"/>
        </w:rPr>
        <w:t>C</w:t>
      </w:r>
      <w:r w:rsidR="006B55C7">
        <w:rPr>
          <w:sz w:val="22"/>
          <w:szCs w:val="22"/>
          <w:lang w:eastAsia="ja-JP"/>
        </w:rPr>
        <w:t xml:space="preserve"> </w:t>
      </w:r>
      <w:r w:rsidR="006B55C7">
        <w:rPr>
          <w:rFonts w:eastAsiaTheme="minorEastAsia"/>
          <w:sz w:val="22"/>
          <w:szCs w:val="22"/>
          <w:lang w:eastAsia="ja-JP"/>
        </w:rPr>
        <w:t>(</w:t>
      </w:r>
      <w:r w:rsidRPr="00B806D2">
        <w:rPr>
          <w:sz w:val="22"/>
          <w:szCs w:val="22"/>
        </w:rPr>
        <w:t xml:space="preserve">a </w:t>
      </w:r>
      <w:r w:rsidR="00081687">
        <w:rPr>
          <w:sz w:val="22"/>
          <w:szCs w:val="22"/>
        </w:rPr>
        <w:t>“</w:t>
      </w:r>
      <w:r w:rsidRPr="00081687">
        <w:rPr>
          <w:b/>
          <w:bCs/>
          <w:sz w:val="22"/>
          <w:szCs w:val="22"/>
        </w:rPr>
        <w:t>Visit</w:t>
      </w:r>
      <w:r w:rsidR="00081687">
        <w:rPr>
          <w:sz w:val="22"/>
          <w:szCs w:val="22"/>
        </w:rPr>
        <w:t>”</w:t>
      </w:r>
      <w:r w:rsidRPr="00B806D2">
        <w:rPr>
          <w:sz w:val="22"/>
          <w:szCs w:val="22"/>
        </w:rPr>
        <w:t>)</w:t>
      </w:r>
      <w:r w:rsidRPr="00B806D2">
        <w:rPr>
          <w:sz w:val="22"/>
          <w:szCs w:val="22"/>
        </w:rPr>
        <w:t xml:space="preserve">. </w:t>
      </w:r>
      <w:r w:rsidRPr="00B806D2">
        <w:rPr>
          <w:sz w:val="22"/>
          <w:szCs w:val="22"/>
          <w:lang w:eastAsia="ja-JP"/>
        </w:rPr>
        <w:t xml:space="preserve"> </w:t>
      </w:r>
      <w:r w:rsidRPr="00B806D2">
        <w:rPr>
          <w:sz w:val="22"/>
          <w:szCs w:val="22"/>
        </w:rPr>
        <w:t xml:space="preserve">USC hereby grants </w:t>
      </w:r>
      <w:r w:rsidR="006B55C7">
        <w:rPr>
          <w:sz w:val="22"/>
          <w:szCs w:val="22"/>
        </w:rPr>
        <w:t>each</w:t>
      </w:r>
      <w:r w:rsidRPr="00B806D2">
        <w:rPr>
          <w:sz w:val="22"/>
          <w:szCs w:val="22"/>
        </w:rPr>
        <w:t xml:space="preserve"> Visitor permission to enter and utilize USC Facilities </w:t>
      </w:r>
      <w:r w:rsidR="006B55C7">
        <w:rPr>
          <w:sz w:val="22"/>
          <w:szCs w:val="22"/>
        </w:rPr>
        <w:t>during the Visit</w:t>
      </w:r>
      <w:r w:rsidRPr="00B806D2">
        <w:rPr>
          <w:sz w:val="22"/>
          <w:szCs w:val="22"/>
        </w:rPr>
        <w:t>.</w:t>
      </w:r>
      <w:r w:rsidRPr="00B806D2">
        <w:rPr>
          <w:sz w:val="22"/>
          <w:szCs w:val="22"/>
          <w:lang w:eastAsia="ja-JP"/>
        </w:rPr>
        <w:t xml:space="preserve">  Further, USC shall give necessary advice and assistance to</w:t>
      </w:r>
      <w:r w:rsidR="006B55C7">
        <w:rPr>
          <w:sz w:val="22"/>
          <w:szCs w:val="22"/>
          <w:lang w:eastAsia="ja-JP"/>
        </w:rPr>
        <w:t xml:space="preserve"> each</w:t>
      </w:r>
      <w:r w:rsidRPr="00B806D2">
        <w:rPr>
          <w:sz w:val="22"/>
          <w:szCs w:val="22"/>
          <w:lang w:eastAsia="ja-JP"/>
        </w:rPr>
        <w:t xml:space="preserve"> Visitor to facilitate </w:t>
      </w:r>
      <w:r w:rsidR="006B55C7">
        <w:rPr>
          <w:sz w:val="22"/>
          <w:szCs w:val="22"/>
          <w:lang w:eastAsia="ja-JP"/>
        </w:rPr>
        <w:t>such</w:t>
      </w:r>
      <w:r w:rsidRPr="00B806D2">
        <w:rPr>
          <w:sz w:val="22"/>
          <w:szCs w:val="22"/>
          <w:lang w:eastAsia="ja-JP"/>
        </w:rPr>
        <w:t xml:space="preserve"> Visitor’s </w:t>
      </w:r>
      <w:r w:rsidR="00AA41C0">
        <w:rPr>
          <w:sz w:val="22"/>
          <w:szCs w:val="22"/>
          <w:lang w:eastAsia="ja-JP"/>
        </w:rPr>
        <w:t>r</w:t>
      </w:r>
      <w:r w:rsidRPr="00B806D2">
        <w:rPr>
          <w:sz w:val="22"/>
          <w:szCs w:val="22"/>
          <w:lang w:eastAsia="ja-JP"/>
        </w:rPr>
        <w:t>esearch.</w:t>
      </w:r>
      <w:r w:rsidR="00851781">
        <w:rPr>
          <w:sz w:val="22"/>
          <w:szCs w:val="22"/>
          <w:lang w:eastAsia="ja-JP"/>
        </w:rPr>
        <w:t xml:space="preserve"> During the Visit, </w:t>
      </w:r>
      <w:r w:rsidR="00851781" w:rsidRPr="00B024BB">
        <w:rPr>
          <w:sz w:val="22"/>
          <w:szCs w:val="22"/>
        </w:rPr>
        <w:t xml:space="preserve">Visitor shall not use, nor knowingly permit any other person to use any part of USC </w:t>
      </w:r>
      <w:r w:rsidR="00BE6456">
        <w:rPr>
          <w:sz w:val="22"/>
          <w:szCs w:val="22"/>
        </w:rPr>
        <w:t>F</w:t>
      </w:r>
      <w:r w:rsidR="00851781" w:rsidRPr="00B024BB">
        <w:rPr>
          <w:sz w:val="22"/>
          <w:szCs w:val="22"/>
        </w:rPr>
        <w:t xml:space="preserve">acilities for any purpose other than the performance of the Visitor’s duties in connection with </w:t>
      </w:r>
      <w:r w:rsidR="00851781">
        <w:rPr>
          <w:sz w:val="22"/>
          <w:szCs w:val="22"/>
        </w:rPr>
        <w:t>Visit as set forth in Exhibit C</w:t>
      </w:r>
      <w:r w:rsidR="00851781" w:rsidRPr="00B024BB">
        <w:rPr>
          <w:sz w:val="22"/>
          <w:szCs w:val="22"/>
        </w:rPr>
        <w:t>.</w:t>
      </w:r>
    </w:p>
    <w:p w14:paraId="470CEB19" w14:textId="77777777" w:rsidR="00BF68D4" w:rsidRPr="00B806D2" w:rsidRDefault="00BF68D4" w:rsidP="002D54FB">
      <w:pPr>
        <w:jc w:val="both"/>
        <w:rPr>
          <w:sz w:val="22"/>
          <w:szCs w:val="22"/>
          <w:lang w:eastAsia="ja-JP"/>
        </w:rPr>
      </w:pPr>
    </w:p>
    <w:p w14:paraId="55A3F23A" w14:textId="1D6831E4" w:rsidR="00CE15E9" w:rsidRPr="00B806D2" w:rsidRDefault="00BF68D4" w:rsidP="002D54FB">
      <w:pPr>
        <w:jc w:val="both"/>
        <w:rPr>
          <w:sz w:val="22"/>
          <w:szCs w:val="22"/>
        </w:rPr>
      </w:pPr>
      <w:r w:rsidRPr="00B806D2">
        <w:rPr>
          <w:sz w:val="22"/>
          <w:szCs w:val="22"/>
          <w:lang w:eastAsia="ja-JP"/>
        </w:rPr>
        <w:t>1.4</w:t>
      </w:r>
      <w:r w:rsidRPr="00B806D2">
        <w:rPr>
          <w:sz w:val="22"/>
          <w:szCs w:val="22"/>
          <w:lang w:eastAsia="ja-JP"/>
        </w:rPr>
        <w:tab/>
      </w:r>
      <w:r w:rsidR="007B60AC">
        <w:rPr>
          <w:sz w:val="22"/>
          <w:szCs w:val="22"/>
        </w:rPr>
        <w:t>Company</w:t>
      </w:r>
      <w:r w:rsidR="000B7406" w:rsidRPr="00B806D2">
        <w:rPr>
          <w:sz w:val="22"/>
          <w:szCs w:val="22"/>
        </w:rPr>
        <w:t xml:space="preserve"> </w:t>
      </w:r>
      <w:r w:rsidRPr="00B806D2">
        <w:rPr>
          <w:sz w:val="22"/>
          <w:szCs w:val="22"/>
        </w:rPr>
        <w:t>shall be solely responsible for all of Visitor's costs and expenses incurred during the Visit, including salary or other compensation, bonuses, withholding federal, state and local income taxes and Social Security (FICA), payroll taxes, housing costs, meals, per diem, phone, travel, health care benefits, personal insurance, unemployment insurance, automobile insurance, disability insurance, Workers</w:t>
      </w:r>
      <w:r w:rsidR="001A01DC">
        <w:rPr>
          <w:sz w:val="22"/>
          <w:szCs w:val="22"/>
        </w:rPr>
        <w:t>’</w:t>
      </w:r>
      <w:r w:rsidRPr="00B806D2">
        <w:rPr>
          <w:sz w:val="22"/>
          <w:szCs w:val="22"/>
        </w:rPr>
        <w:t xml:space="preserve"> Compensation Insurance, accident insurance, retirement or pension benefits, or any other employee benefits.  In no event shall USC be responsible for any accident which may befall </w:t>
      </w:r>
      <w:r w:rsidR="006B55C7">
        <w:rPr>
          <w:sz w:val="22"/>
          <w:szCs w:val="22"/>
        </w:rPr>
        <w:t xml:space="preserve">any </w:t>
      </w:r>
      <w:r w:rsidRPr="00B806D2">
        <w:rPr>
          <w:sz w:val="22"/>
          <w:szCs w:val="22"/>
        </w:rPr>
        <w:t xml:space="preserve">Visitor during </w:t>
      </w:r>
      <w:r w:rsidR="006B55C7">
        <w:rPr>
          <w:sz w:val="22"/>
          <w:szCs w:val="22"/>
        </w:rPr>
        <w:t>any</w:t>
      </w:r>
      <w:r w:rsidRPr="00B806D2">
        <w:rPr>
          <w:sz w:val="22"/>
          <w:szCs w:val="22"/>
        </w:rPr>
        <w:t xml:space="preserve"> Visit. </w:t>
      </w:r>
    </w:p>
    <w:p w14:paraId="0D90743D" w14:textId="77777777" w:rsidR="00CE15E9" w:rsidRPr="00B806D2" w:rsidRDefault="00CE15E9" w:rsidP="002D54FB">
      <w:pPr>
        <w:jc w:val="both"/>
        <w:rPr>
          <w:sz w:val="22"/>
          <w:szCs w:val="22"/>
        </w:rPr>
      </w:pPr>
    </w:p>
    <w:p w14:paraId="117F3329" w14:textId="5FC361FA" w:rsidR="00851781" w:rsidRDefault="00CE15E9" w:rsidP="003E3C37">
      <w:pPr>
        <w:jc w:val="both"/>
        <w:rPr>
          <w:sz w:val="22"/>
          <w:szCs w:val="22"/>
        </w:rPr>
      </w:pPr>
      <w:r w:rsidRPr="00B806D2">
        <w:rPr>
          <w:sz w:val="22"/>
          <w:szCs w:val="22"/>
        </w:rPr>
        <w:t xml:space="preserve">1.5  </w:t>
      </w:r>
      <w:r w:rsidRPr="00B806D2">
        <w:rPr>
          <w:sz w:val="22"/>
          <w:szCs w:val="22"/>
        </w:rPr>
        <w:tab/>
      </w:r>
      <w:r w:rsidR="007B60AC">
        <w:rPr>
          <w:sz w:val="22"/>
          <w:szCs w:val="22"/>
        </w:rPr>
        <w:t>Company</w:t>
      </w:r>
      <w:r w:rsidR="000B7406" w:rsidRPr="00B806D2">
        <w:rPr>
          <w:sz w:val="22"/>
          <w:szCs w:val="22"/>
        </w:rPr>
        <w:t xml:space="preserve"> </w:t>
      </w:r>
      <w:r w:rsidR="00BF68D4" w:rsidRPr="00B806D2">
        <w:rPr>
          <w:sz w:val="22"/>
          <w:szCs w:val="22"/>
        </w:rPr>
        <w:t xml:space="preserve">hereby agrees to hold harmless, indemnify and defend USC, its officers, directors, </w:t>
      </w:r>
      <w:r w:rsidR="00A85F49" w:rsidRPr="00B806D2">
        <w:rPr>
          <w:sz w:val="22"/>
          <w:szCs w:val="22"/>
          <w:lang w:eastAsia="ja-JP"/>
        </w:rPr>
        <w:t xml:space="preserve">and </w:t>
      </w:r>
      <w:r w:rsidR="00BF68D4" w:rsidRPr="00B806D2">
        <w:rPr>
          <w:sz w:val="22"/>
          <w:szCs w:val="22"/>
        </w:rPr>
        <w:t xml:space="preserve">employees from and against all judgments, claims, suits, proceedings, settlements, recoveries, liabilities, demands, damages, interest, reasonable attorneys' fees, expenses, and losses (collectively, </w:t>
      </w:r>
      <w:r w:rsidR="00081687">
        <w:rPr>
          <w:sz w:val="22"/>
          <w:szCs w:val="22"/>
        </w:rPr>
        <w:t>“</w:t>
      </w:r>
      <w:r w:rsidR="00BF68D4" w:rsidRPr="00081687">
        <w:rPr>
          <w:b/>
          <w:bCs/>
          <w:sz w:val="22"/>
          <w:szCs w:val="22"/>
        </w:rPr>
        <w:t>Claims</w:t>
      </w:r>
      <w:r w:rsidR="00081687">
        <w:rPr>
          <w:sz w:val="22"/>
          <w:szCs w:val="22"/>
        </w:rPr>
        <w:t>”</w:t>
      </w:r>
      <w:r w:rsidR="00BF68D4" w:rsidRPr="00B806D2">
        <w:rPr>
          <w:sz w:val="22"/>
          <w:szCs w:val="22"/>
        </w:rPr>
        <w:t xml:space="preserve">) arising out of </w:t>
      </w:r>
      <w:r w:rsidR="00A85F49" w:rsidRPr="00B806D2">
        <w:rPr>
          <w:sz w:val="22"/>
          <w:szCs w:val="22"/>
          <w:lang w:eastAsia="ja-JP"/>
        </w:rPr>
        <w:t>the performance of</w:t>
      </w:r>
      <w:r w:rsidR="00BF68D4" w:rsidRPr="00B806D2">
        <w:rPr>
          <w:sz w:val="22"/>
          <w:szCs w:val="22"/>
        </w:rPr>
        <w:t xml:space="preserve"> </w:t>
      </w:r>
      <w:r w:rsidRPr="00B806D2">
        <w:rPr>
          <w:sz w:val="22"/>
          <w:szCs w:val="22"/>
        </w:rPr>
        <w:t>this Agreement</w:t>
      </w:r>
      <w:r w:rsidR="007266AD" w:rsidRPr="00B806D2">
        <w:rPr>
          <w:sz w:val="22"/>
          <w:szCs w:val="22"/>
        </w:rPr>
        <w:t xml:space="preserve"> </w:t>
      </w:r>
      <w:r w:rsidR="00A85F49" w:rsidRPr="00B806D2">
        <w:rPr>
          <w:sz w:val="22"/>
          <w:szCs w:val="22"/>
          <w:lang w:eastAsia="ja-JP"/>
        </w:rPr>
        <w:t>caused by or result</w:t>
      </w:r>
      <w:r w:rsidR="007C3A99">
        <w:rPr>
          <w:sz w:val="22"/>
          <w:szCs w:val="22"/>
          <w:lang w:eastAsia="ja-JP"/>
        </w:rPr>
        <w:t>ing</w:t>
      </w:r>
      <w:r w:rsidR="00A85F49" w:rsidRPr="00B806D2">
        <w:rPr>
          <w:sz w:val="22"/>
          <w:szCs w:val="22"/>
          <w:lang w:eastAsia="ja-JP"/>
        </w:rPr>
        <w:t xml:space="preserve"> from the negligent,</w:t>
      </w:r>
      <w:r w:rsidRPr="00B806D2">
        <w:rPr>
          <w:sz w:val="22"/>
          <w:szCs w:val="22"/>
        </w:rPr>
        <w:t xml:space="preserve"> </w:t>
      </w:r>
      <w:r w:rsidR="00A85F49" w:rsidRPr="00B806D2">
        <w:rPr>
          <w:sz w:val="22"/>
          <w:szCs w:val="22"/>
          <w:lang w:eastAsia="ja-JP"/>
        </w:rPr>
        <w:t xml:space="preserve">intentional </w:t>
      </w:r>
      <w:r w:rsidRPr="00B806D2">
        <w:rPr>
          <w:sz w:val="22"/>
          <w:szCs w:val="22"/>
        </w:rPr>
        <w:t xml:space="preserve">act or omission </w:t>
      </w:r>
      <w:r w:rsidR="00BF68D4" w:rsidRPr="00B806D2">
        <w:rPr>
          <w:sz w:val="22"/>
          <w:szCs w:val="22"/>
        </w:rPr>
        <w:t xml:space="preserve">by Visitor, including Claims arising out of or related </w:t>
      </w:r>
      <w:r w:rsidR="00BF68D4" w:rsidRPr="00B806D2">
        <w:rPr>
          <w:sz w:val="22"/>
          <w:szCs w:val="22"/>
        </w:rPr>
        <w:lastRenderedPageBreak/>
        <w:t xml:space="preserve">to property damage or personal injury during the Visit, including costs of any suits or actions by USC against </w:t>
      </w:r>
      <w:r w:rsidR="007B60AC">
        <w:rPr>
          <w:sz w:val="22"/>
          <w:szCs w:val="22"/>
        </w:rPr>
        <w:t>Company</w:t>
      </w:r>
      <w:r w:rsidR="000B7406" w:rsidRPr="00B806D2">
        <w:rPr>
          <w:sz w:val="22"/>
          <w:szCs w:val="22"/>
        </w:rPr>
        <w:t xml:space="preserve"> </w:t>
      </w:r>
      <w:r w:rsidR="009951E7">
        <w:rPr>
          <w:sz w:val="22"/>
          <w:szCs w:val="22"/>
        </w:rPr>
        <w:t>or Visitor</w:t>
      </w:r>
      <w:r w:rsidR="008F2D35">
        <w:rPr>
          <w:sz w:val="22"/>
          <w:szCs w:val="22"/>
        </w:rPr>
        <w:t xml:space="preserve"> </w:t>
      </w:r>
      <w:r w:rsidR="00BF68D4" w:rsidRPr="00B806D2">
        <w:rPr>
          <w:sz w:val="22"/>
          <w:szCs w:val="22"/>
        </w:rPr>
        <w:t xml:space="preserve">to enforce </w:t>
      </w:r>
      <w:r w:rsidR="007B60AC">
        <w:rPr>
          <w:sz w:val="22"/>
          <w:szCs w:val="22"/>
        </w:rPr>
        <w:t>Company</w:t>
      </w:r>
      <w:r w:rsidR="00BF68D4" w:rsidRPr="00B806D2">
        <w:rPr>
          <w:sz w:val="22"/>
          <w:szCs w:val="22"/>
        </w:rPr>
        <w:t xml:space="preserve">'s </w:t>
      </w:r>
      <w:r w:rsidR="00AA41C0">
        <w:rPr>
          <w:sz w:val="22"/>
          <w:szCs w:val="22"/>
        </w:rPr>
        <w:t>and/or Visitor’s</w:t>
      </w:r>
      <w:r w:rsidR="008F2D35">
        <w:rPr>
          <w:sz w:val="22"/>
          <w:szCs w:val="22"/>
        </w:rPr>
        <w:t xml:space="preserve"> </w:t>
      </w:r>
      <w:r w:rsidR="00BF68D4" w:rsidRPr="00B806D2">
        <w:rPr>
          <w:sz w:val="22"/>
          <w:szCs w:val="22"/>
        </w:rPr>
        <w:t>compliance with the terms of this Agre</w:t>
      </w:r>
      <w:r w:rsidR="00BF68D4" w:rsidRPr="00B806D2">
        <w:rPr>
          <w:sz w:val="22"/>
          <w:szCs w:val="22"/>
        </w:rPr>
        <w:t>ement.</w:t>
      </w:r>
    </w:p>
    <w:p w14:paraId="181A4D5B" w14:textId="77777777" w:rsidR="003E3C37" w:rsidRPr="003E3C37" w:rsidRDefault="003E3C37" w:rsidP="003E3C37">
      <w:pPr>
        <w:jc w:val="both"/>
        <w:rPr>
          <w:sz w:val="22"/>
          <w:szCs w:val="22"/>
        </w:rPr>
      </w:pPr>
    </w:p>
    <w:p w14:paraId="5666CF22" w14:textId="7AFE0761" w:rsidR="00851781" w:rsidRPr="003E3C37" w:rsidRDefault="003E3C37" w:rsidP="003E3C37">
      <w:pPr>
        <w:jc w:val="both"/>
        <w:rPr>
          <w:sz w:val="22"/>
          <w:szCs w:val="22"/>
        </w:rPr>
      </w:pPr>
      <w:commentRangeStart w:id="0"/>
      <w:r w:rsidRPr="003E3C37">
        <w:rPr>
          <w:sz w:val="22"/>
          <w:szCs w:val="22"/>
        </w:rPr>
        <w:t>1.6</w:t>
      </w:r>
      <w:r w:rsidRPr="003E3C37">
        <w:rPr>
          <w:sz w:val="22"/>
          <w:szCs w:val="22"/>
        </w:rPr>
        <w:tab/>
      </w:r>
      <w:bookmarkStart w:id="1" w:name="_Ref472411185"/>
      <w:r w:rsidR="00851781" w:rsidRPr="003E3C37">
        <w:rPr>
          <w:sz w:val="22"/>
          <w:szCs w:val="22"/>
        </w:rPr>
        <w:t>Patient Privacy</w:t>
      </w:r>
      <w:bookmarkEnd w:id="1"/>
      <w:commentRangeEnd w:id="0"/>
      <w:r w:rsidR="001255B2">
        <w:rPr>
          <w:rStyle w:val="CommentReference"/>
          <w:rFonts w:ascii="Times" w:eastAsia="MS Mincho" w:hAnsi="Times"/>
        </w:rPr>
        <w:commentReference w:id="0"/>
      </w:r>
    </w:p>
    <w:p w14:paraId="3C3B7863" w14:textId="77777777" w:rsidR="003E3C37" w:rsidRPr="003E3C37" w:rsidRDefault="003E3C37" w:rsidP="003E3C37">
      <w:pPr>
        <w:jc w:val="both"/>
        <w:rPr>
          <w:sz w:val="22"/>
          <w:szCs w:val="22"/>
        </w:rPr>
      </w:pPr>
    </w:p>
    <w:p w14:paraId="2A9776B2" w14:textId="3A762875" w:rsidR="003E3C37" w:rsidRPr="003E3C37" w:rsidRDefault="003E3C37" w:rsidP="003E3C37">
      <w:pPr>
        <w:jc w:val="both"/>
        <w:rPr>
          <w:sz w:val="22"/>
          <w:szCs w:val="22"/>
        </w:rPr>
      </w:pPr>
      <w:r w:rsidRPr="003E3C37">
        <w:rPr>
          <w:sz w:val="22"/>
          <w:szCs w:val="22"/>
        </w:rPr>
        <w:tab/>
        <w:t>1.6.1</w:t>
      </w:r>
      <w:r w:rsidRPr="003E3C37">
        <w:rPr>
          <w:sz w:val="22"/>
          <w:szCs w:val="22"/>
        </w:rPr>
        <w:tab/>
      </w:r>
      <w:r w:rsidR="00851781" w:rsidRPr="003E3C37">
        <w:rPr>
          <w:b/>
          <w:sz w:val="22"/>
          <w:szCs w:val="22"/>
        </w:rPr>
        <w:t>Privacy Rule.</w:t>
      </w:r>
      <w:r w:rsidR="00851781" w:rsidRPr="003E3C37">
        <w:rPr>
          <w:sz w:val="22"/>
          <w:szCs w:val="22"/>
        </w:rPr>
        <w:t xml:space="preserve">  In the course of the performance of the </w:t>
      </w:r>
      <w:r w:rsidR="001255B2">
        <w:rPr>
          <w:sz w:val="22"/>
          <w:szCs w:val="22"/>
        </w:rPr>
        <w:t>research</w:t>
      </w:r>
      <w:r w:rsidR="00851781" w:rsidRPr="003E3C37">
        <w:rPr>
          <w:sz w:val="22"/>
          <w:szCs w:val="22"/>
        </w:rPr>
        <w:t xml:space="preserve"> under this Agreement, Visitor may interact with USC patients and may have access to detailed patient individually identifying information or protected health information including such information as set forth in 45 CFR 164.514(b)(2)(i) (“</w:t>
      </w:r>
      <w:r w:rsidR="00851781" w:rsidRPr="003E3C37">
        <w:rPr>
          <w:rStyle w:val="MCBoldChar"/>
          <w:rFonts w:ascii="Times New Roman" w:hAnsi="Times New Roman"/>
        </w:rPr>
        <w:t>PHI</w:t>
      </w:r>
      <w:r w:rsidR="00851781" w:rsidRPr="003E3C37">
        <w:rPr>
          <w:sz w:val="22"/>
          <w:szCs w:val="22"/>
        </w:rPr>
        <w:t>”), as defined in and subject to the Health Insurance Portability and Accountability Act of 1996 and the Health Information Technology for Economic and Clinical Health Act and all implementing regulations all as may be amended from time to time (collectively, the “</w:t>
      </w:r>
      <w:r w:rsidR="00851781" w:rsidRPr="003E3C37">
        <w:rPr>
          <w:rStyle w:val="MCBoldChar"/>
          <w:rFonts w:ascii="Times New Roman" w:hAnsi="Times New Roman"/>
        </w:rPr>
        <w:t>Privacy Rule</w:t>
      </w:r>
      <w:r w:rsidR="00851781" w:rsidRPr="003E3C37">
        <w:rPr>
          <w:sz w:val="22"/>
          <w:szCs w:val="22"/>
        </w:rPr>
        <w:t>”) including medical records and peer review data.</w:t>
      </w:r>
    </w:p>
    <w:p w14:paraId="1D9831C3" w14:textId="77777777" w:rsidR="003E3C37" w:rsidRPr="003E3C37" w:rsidRDefault="003E3C37" w:rsidP="003E3C37">
      <w:pPr>
        <w:jc w:val="both"/>
        <w:rPr>
          <w:sz w:val="22"/>
          <w:szCs w:val="22"/>
        </w:rPr>
      </w:pPr>
    </w:p>
    <w:p w14:paraId="75322D3E" w14:textId="2E42C1BD" w:rsidR="003E3C37" w:rsidRPr="003E3C37" w:rsidRDefault="003E3C37" w:rsidP="003E3C37">
      <w:pPr>
        <w:ind w:firstLine="720"/>
        <w:jc w:val="both"/>
        <w:rPr>
          <w:sz w:val="22"/>
          <w:szCs w:val="22"/>
        </w:rPr>
      </w:pPr>
      <w:r w:rsidRPr="003E3C37">
        <w:rPr>
          <w:sz w:val="22"/>
          <w:szCs w:val="22"/>
        </w:rPr>
        <w:t>1.6.2</w:t>
      </w:r>
      <w:r w:rsidRPr="003E3C37">
        <w:rPr>
          <w:sz w:val="22"/>
          <w:szCs w:val="22"/>
        </w:rPr>
        <w:tab/>
      </w:r>
      <w:r w:rsidR="00851781" w:rsidRPr="003E3C37">
        <w:rPr>
          <w:b/>
          <w:sz w:val="22"/>
          <w:szCs w:val="22"/>
        </w:rPr>
        <w:t>Commitment to Privacy.</w:t>
      </w:r>
      <w:r w:rsidR="00851781" w:rsidRPr="003E3C37">
        <w:rPr>
          <w:sz w:val="22"/>
          <w:szCs w:val="22"/>
        </w:rPr>
        <w:t xml:space="preserve">  Without regard to the status of </w:t>
      </w:r>
      <w:r w:rsidR="007B60AC">
        <w:rPr>
          <w:sz w:val="22"/>
          <w:szCs w:val="22"/>
        </w:rPr>
        <w:t>Company</w:t>
      </w:r>
      <w:r w:rsidR="00851781" w:rsidRPr="003E3C37">
        <w:rPr>
          <w:sz w:val="22"/>
          <w:szCs w:val="22"/>
        </w:rPr>
        <w:t xml:space="preserve"> or any Visitor as a “covered entity” under the Privacy Rule, Sponsor shall not, nor shall any Visitor, use, publish or disclose such PHI in any manner whatsoever in violation of the Privacy Rule or other laws protecting privacy of individuals, and </w:t>
      </w:r>
      <w:r w:rsidR="007B60AC">
        <w:rPr>
          <w:sz w:val="22"/>
          <w:szCs w:val="22"/>
        </w:rPr>
        <w:t>Company</w:t>
      </w:r>
      <w:r w:rsidR="00851781" w:rsidRPr="003E3C37">
        <w:rPr>
          <w:sz w:val="22"/>
          <w:szCs w:val="22"/>
        </w:rPr>
        <w:t xml:space="preserve"> will ensure that appropriate security arrangements are made with internal policies in place to prevent any such use or disclosure including, without limitation, instructing Visitor to comply with the terms of this Section </w:t>
      </w:r>
      <w:r w:rsidR="00851781" w:rsidRPr="003E3C37">
        <w:rPr>
          <w:sz w:val="22"/>
          <w:szCs w:val="22"/>
        </w:rPr>
        <w:fldChar w:fldCharType="begin"/>
      </w:r>
      <w:r w:rsidR="00851781" w:rsidRPr="003E3C37">
        <w:rPr>
          <w:sz w:val="22"/>
          <w:szCs w:val="22"/>
        </w:rPr>
        <w:instrText xml:space="preserve"> REF _Ref472411185 \r \h </w:instrText>
      </w:r>
      <w:r w:rsidR="00851781" w:rsidRPr="003E3C37">
        <w:rPr>
          <w:sz w:val="22"/>
          <w:szCs w:val="22"/>
        </w:rPr>
      </w:r>
      <w:r w:rsidRPr="003E3C37">
        <w:rPr>
          <w:sz w:val="22"/>
          <w:szCs w:val="22"/>
        </w:rPr>
        <w:instrText xml:space="preserve"> \* MERGEFORMAT </w:instrText>
      </w:r>
      <w:r w:rsidR="00851781" w:rsidRPr="003E3C37">
        <w:rPr>
          <w:sz w:val="22"/>
          <w:szCs w:val="22"/>
        </w:rPr>
        <w:fldChar w:fldCharType="separate"/>
      </w:r>
      <w:r w:rsidR="00851781" w:rsidRPr="003E3C37">
        <w:rPr>
          <w:sz w:val="22"/>
          <w:szCs w:val="22"/>
        </w:rPr>
        <w:t>2</w:t>
      </w:r>
      <w:r w:rsidR="00851781" w:rsidRPr="003E3C37">
        <w:rPr>
          <w:sz w:val="22"/>
          <w:szCs w:val="22"/>
        </w:rPr>
        <w:fldChar w:fldCharType="end"/>
      </w:r>
      <w:r w:rsidR="00851781" w:rsidRPr="003E3C37">
        <w:rPr>
          <w:sz w:val="22"/>
          <w:szCs w:val="22"/>
        </w:rPr>
        <w:t xml:space="preserve">.  </w:t>
      </w:r>
      <w:r w:rsidR="007B60AC">
        <w:rPr>
          <w:sz w:val="22"/>
          <w:szCs w:val="22"/>
        </w:rPr>
        <w:t>Company</w:t>
      </w:r>
      <w:r w:rsidR="00851781" w:rsidRPr="003E3C37">
        <w:rPr>
          <w:sz w:val="22"/>
          <w:szCs w:val="22"/>
        </w:rPr>
        <w:t xml:space="preserve"> shall comply, and by signing the Visitor’s Certification in </w:t>
      </w:r>
      <w:r w:rsidR="00851781" w:rsidRPr="003E3C37">
        <w:rPr>
          <w:sz w:val="22"/>
          <w:szCs w:val="22"/>
          <w:u w:val="single"/>
        </w:rPr>
        <w:t>Exhibit A</w:t>
      </w:r>
      <w:r w:rsidR="00851781" w:rsidRPr="003E3C37">
        <w:rPr>
          <w:sz w:val="22"/>
          <w:szCs w:val="22"/>
        </w:rPr>
        <w:t>, Visitor agrees to comply, with all applicable federal and state laws and regulations relating to the confidentiality and privacy of such PHI.</w:t>
      </w:r>
    </w:p>
    <w:p w14:paraId="52F441C7" w14:textId="77777777" w:rsidR="003E3C37" w:rsidRPr="003E3C37" w:rsidRDefault="003E3C37" w:rsidP="003E3C37">
      <w:pPr>
        <w:ind w:firstLine="720"/>
        <w:jc w:val="both"/>
        <w:rPr>
          <w:sz w:val="22"/>
          <w:szCs w:val="22"/>
        </w:rPr>
      </w:pPr>
    </w:p>
    <w:p w14:paraId="5B54CCAC" w14:textId="4D9178DA" w:rsidR="00851781" w:rsidRDefault="003E3C37" w:rsidP="003E3C37">
      <w:pPr>
        <w:ind w:firstLine="720"/>
        <w:jc w:val="both"/>
      </w:pPr>
      <w:r w:rsidRPr="003E3C37">
        <w:rPr>
          <w:sz w:val="22"/>
          <w:szCs w:val="22"/>
        </w:rPr>
        <w:t>1.6.3</w:t>
      </w:r>
      <w:r w:rsidR="00851781" w:rsidRPr="003E3C37">
        <w:rPr>
          <w:sz w:val="22"/>
          <w:szCs w:val="22"/>
        </w:rPr>
        <w:t xml:space="preserve">  </w:t>
      </w:r>
      <w:r w:rsidR="00851781" w:rsidRPr="003E3C37">
        <w:rPr>
          <w:b/>
          <w:sz w:val="22"/>
          <w:szCs w:val="22"/>
        </w:rPr>
        <w:t>Privacy Breach.</w:t>
      </w:r>
      <w:r w:rsidR="00851781" w:rsidRPr="003E3C37">
        <w:rPr>
          <w:sz w:val="22"/>
          <w:szCs w:val="22"/>
        </w:rPr>
        <w:t xml:space="preserve">  Each of </w:t>
      </w:r>
      <w:r w:rsidR="007B60AC">
        <w:rPr>
          <w:sz w:val="22"/>
          <w:szCs w:val="22"/>
        </w:rPr>
        <w:t>Company</w:t>
      </w:r>
      <w:r w:rsidR="00851781" w:rsidRPr="003E3C37">
        <w:rPr>
          <w:sz w:val="22"/>
          <w:szCs w:val="22"/>
        </w:rPr>
        <w:t xml:space="preserve"> and each Visitor agrees to notify USC and the </w:t>
      </w:r>
      <w:r w:rsidRPr="003E3C37">
        <w:rPr>
          <w:sz w:val="22"/>
          <w:szCs w:val="22"/>
        </w:rPr>
        <w:t xml:space="preserve">principal investigator (the “PI”) </w:t>
      </w:r>
      <w:r w:rsidR="00851781" w:rsidRPr="003E3C37">
        <w:rPr>
          <w:sz w:val="22"/>
          <w:szCs w:val="22"/>
        </w:rPr>
        <w:t xml:space="preserve">orally and in writing within twenty-four (24) hours of </w:t>
      </w:r>
      <w:r w:rsidRPr="003E3C37">
        <w:rPr>
          <w:sz w:val="22"/>
          <w:szCs w:val="22"/>
        </w:rPr>
        <w:t>Visitor’s</w:t>
      </w:r>
      <w:r w:rsidR="00851781" w:rsidRPr="003E3C37">
        <w:rPr>
          <w:sz w:val="22"/>
          <w:szCs w:val="22"/>
        </w:rPr>
        <w:t xml:space="preserve"> discovery of any PHI in its/his/her possession which is improperly used, copied, or removed by anyone except an authorized representative of USC even if </w:t>
      </w:r>
      <w:r w:rsidR="007B60AC">
        <w:rPr>
          <w:sz w:val="22"/>
          <w:szCs w:val="22"/>
        </w:rPr>
        <w:t>Company</w:t>
      </w:r>
      <w:r w:rsidR="00851781" w:rsidRPr="003E3C37">
        <w:rPr>
          <w:sz w:val="22"/>
          <w:szCs w:val="22"/>
        </w:rPr>
        <w:t xml:space="preserve"> or any Visitor believes the incident will not rise to the level of a breach.  Sponsor and each Visitor shall cooperate with USC and the PI in taking such steps as are deemed appropriate by USC to enjoin the misuse, regain possession of the PHI, and otherwise protect USC’s rights and patients’ privacy.</w:t>
      </w:r>
      <w:r w:rsidR="00851781">
        <w:t xml:space="preserve">  </w:t>
      </w:r>
    </w:p>
    <w:p w14:paraId="3FE1E491" w14:textId="77777777" w:rsidR="003E3C37" w:rsidRPr="003E3C37" w:rsidRDefault="003E3C37" w:rsidP="003E3C37">
      <w:pPr>
        <w:ind w:firstLine="720"/>
        <w:jc w:val="both"/>
        <w:rPr>
          <w:sz w:val="22"/>
          <w:szCs w:val="22"/>
        </w:rPr>
      </w:pPr>
    </w:p>
    <w:p w14:paraId="0045ED9B" w14:textId="57DA5F98" w:rsidR="009554DB" w:rsidRDefault="009554DB" w:rsidP="007D64D0">
      <w:pPr>
        <w:jc w:val="center"/>
        <w:outlineLvl w:val="0"/>
        <w:rPr>
          <w:b/>
          <w:sz w:val="22"/>
          <w:szCs w:val="22"/>
        </w:rPr>
      </w:pPr>
      <w:r w:rsidRPr="00B806D2">
        <w:rPr>
          <w:b/>
          <w:sz w:val="22"/>
          <w:szCs w:val="22"/>
        </w:rPr>
        <w:t xml:space="preserve">ARTICLE </w:t>
      </w:r>
      <w:r w:rsidR="00AE72B6" w:rsidRPr="00B806D2">
        <w:rPr>
          <w:b/>
          <w:sz w:val="22"/>
          <w:szCs w:val="22"/>
        </w:rPr>
        <w:t>2</w:t>
      </w:r>
      <w:r w:rsidR="00851781">
        <w:rPr>
          <w:b/>
          <w:sz w:val="22"/>
          <w:szCs w:val="22"/>
        </w:rPr>
        <w:t xml:space="preserve"> </w:t>
      </w:r>
    </w:p>
    <w:p w14:paraId="36E193EC" w14:textId="77777777" w:rsidR="00851781" w:rsidRPr="00B806D2" w:rsidRDefault="00851781" w:rsidP="007D64D0">
      <w:pPr>
        <w:jc w:val="center"/>
        <w:outlineLvl w:val="0"/>
        <w:rPr>
          <w:b/>
          <w:sz w:val="22"/>
          <w:szCs w:val="22"/>
        </w:rPr>
      </w:pPr>
    </w:p>
    <w:p w14:paraId="733E019C" w14:textId="2D4DE907" w:rsidR="009554DB" w:rsidRPr="00B806D2" w:rsidRDefault="00AE72B6" w:rsidP="00A85872">
      <w:pPr>
        <w:jc w:val="both"/>
        <w:rPr>
          <w:sz w:val="22"/>
          <w:szCs w:val="22"/>
        </w:rPr>
      </w:pPr>
      <w:r w:rsidRPr="00B806D2">
        <w:rPr>
          <w:sz w:val="22"/>
          <w:szCs w:val="22"/>
        </w:rPr>
        <w:t>2</w:t>
      </w:r>
      <w:r w:rsidR="009554DB" w:rsidRPr="00B806D2">
        <w:rPr>
          <w:sz w:val="22"/>
          <w:szCs w:val="22"/>
        </w:rPr>
        <w:t xml:space="preserve">.1  </w:t>
      </w:r>
      <w:r w:rsidR="0014725B" w:rsidRPr="00B806D2">
        <w:rPr>
          <w:sz w:val="22"/>
          <w:szCs w:val="22"/>
        </w:rPr>
        <w:tab/>
      </w:r>
      <w:r w:rsidR="009554DB" w:rsidRPr="00B806D2">
        <w:rPr>
          <w:sz w:val="22"/>
          <w:szCs w:val="22"/>
        </w:rPr>
        <w:t xml:space="preserve">The parties </w:t>
      </w:r>
      <w:r w:rsidR="0014725B" w:rsidRPr="00B806D2">
        <w:rPr>
          <w:sz w:val="22"/>
          <w:szCs w:val="22"/>
        </w:rPr>
        <w:t xml:space="preserve">agree that </w:t>
      </w:r>
      <w:r w:rsidR="009554DB" w:rsidRPr="00B806D2">
        <w:rPr>
          <w:sz w:val="22"/>
          <w:szCs w:val="22"/>
        </w:rPr>
        <w:t>the following provisions</w:t>
      </w:r>
      <w:r w:rsidR="00F9130E" w:rsidRPr="00B806D2">
        <w:rPr>
          <w:sz w:val="22"/>
          <w:szCs w:val="22"/>
        </w:rPr>
        <w:t xml:space="preserve"> </w:t>
      </w:r>
      <w:r w:rsidR="009554DB" w:rsidRPr="00B806D2">
        <w:rPr>
          <w:sz w:val="22"/>
          <w:szCs w:val="22"/>
        </w:rPr>
        <w:t xml:space="preserve">shall govern the ownership of all </w:t>
      </w:r>
      <w:r w:rsidR="00AA5BAC" w:rsidRPr="00B806D2">
        <w:rPr>
          <w:sz w:val="22"/>
          <w:szCs w:val="22"/>
        </w:rPr>
        <w:t>I</w:t>
      </w:r>
      <w:r w:rsidR="009554DB" w:rsidRPr="00B806D2">
        <w:rPr>
          <w:sz w:val="22"/>
          <w:szCs w:val="22"/>
        </w:rPr>
        <w:t>nventions</w:t>
      </w:r>
      <w:r w:rsidR="00AA5BAC" w:rsidRPr="00B806D2">
        <w:rPr>
          <w:sz w:val="22"/>
          <w:szCs w:val="22"/>
        </w:rPr>
        <w:t xml:space="preserve"> discovered, created, first conceived or reduced to practice, or made </w:t>
      </w:r>
      <w:r w:rsidR="009554DB" w:rsidRPr="00B806D2">
        <w:rPr>
          <w:sz w:val="22"/>
          <w:szCs w:val="22"/>
        </w:rPr>
        <w:t xml:space="preserve">by </w:t>
      </w:r>
      <w:r w:rsidRPr="00B806D2">
        <w:rPr>
          <w:sz w:val="22"/>
          <w:szCs w:val="22"/>
        </w:rPr>
        <w:t>Visitor</w:t>
      </w:r>
      <w:r w:rsidR="009554DB" w:rsidRPr="00B806D2">
        <w:rPr>
          <w:sz w:val="22"/>
          <w:szCs w:val="22"/>
        </w:rPr>
        <w:t xml:space="preserve"> </w:t>
      </w:r>
      <w:r w:rsidR="00AA5BAC" w:rsidRPr="00B806D2">
        <w:rPr>
          <w:sz w:val="22"/>
          <w:szCs w:val="22"/>
        </w:rPr>
        <w:t>during the Term</w:t>
      </w:r>
      <w:r w:rsidR="009554DB" w:rsidRPr="00B806D2">
        <w:rPr>
          <w:sz w:val="22"/>
          <w:szCs w:val="22"/>
        </w:rPr>
        <w:t>:</w:t>
      </w:r>
    </w:p>
    <w:p w14:paraId="2CD0A595" w14:textId="77777777" w:rsidR="009554DB" w:rsidRPr="00B806D2" w:rsidRDefault="009554DB" w:rsidP="00A85872">
      <w:pPr>
        <w:jc w:val="both"/>
        <w:rPr>
          <w:sz w:val="22"/>
          <w:szCs w:val="22"/>
        </w:rPr>
      </w:pPr>
    </w:p>
    <w:p w14:paraId="5B6CFE00" w14:textId="70853B32" w:rsidR="00345A98" w:rsidRPr="00B806D2" w:rsidRDefault="0014725B" w:rsidP="003E3C37">
      <w:pPr>
        <w:ind w:firstLine="720"/>
        <w:jc w:val="both"/>
        <w:rPr>
          <w:sz w:val="22"/>
          <w:szCs w:val="22"/>
        </w:rPr>
      </w:pPr>
      <w:r w:rsidRPr="00B806D2">
        <w:rPr>
          <w:sz w:val="22"/>
          <w:szCs w:val="22"/>
        </w:rPr>
        <w:t>2</w:t>
      </w:r>
      <w:r w:rsidR="009554DB" w:rsidRPr="00B806D2">
        <w:rPr>
          <w:sz w:val="22"/>
          <w:szCs w:val="22"/>
        </w:rPr>
        <w:t xml:space="preserve">.1.1  </w:t>
      </w:r>
      <w:r w:rsidRPr="00B806D2">
        <w:rPr>
          <w:sz w:val="22"/>
          <w:szCs w:val="22"/>
        </w:rPr>
        <w:tab/>
      </w:r>
      <w:r w:rsidR="00081687">
        <w:rPr>
          <w:sz w:val="22"/>
          <w:szCs w:val="22"/>
        </w:rPr>
        <w:t>“</w:t>
      </w:r>
      <w:r w:rsidR="009554DB" w:rsidRPr="00081687">
        <w:rPr>
          <w:b/>
          <w:bCs/>
          <w:sz w:val="22"/>
          <w:szCs w:val="22"/>
        </w:rPr>
        <w:t>Inventions</w:t>
      </w:r>
      <w:r w:rsidR="00081687">
        <w:rPr>
          <w:sz w:val="22"/>
          <w:szCs w:val="22"/>
        </w:rPr>
        <w:t>”</w:t>
      </w:r>
      <w:r w:rsidR="009554DB" w:rsidRPr="00B806D2">
        <w:rPr>
          <w:sz w:val="22"/>
          <w:szCs w:val="22"/>
        </w:rPr>
        <w:t xml:space="preserve"> shall mean any and all inventions, discoveries, developments, technical information, trade secrets, know-how, methods, techniques, formulae, data, processes and other proprietary ideas, whether or not </w:t>
      </w:r>
      <w:r w:rsidR="009554DB" w:rsidRPr="00B806D2">
        <w:rPr>
          <w:sz w:val="22"/>
          <w:szCs w:val="22"/>
        </w:rPr>
        <w:t>patentable or copyrightable</w:t>
      </w:r>
      <w:r w:rsidR="00851781" w:rsidRPr="00851781">
        <w:rPr>
          <w:sz w:val="22"/>
          <w:szCs w:val="22"/>
        </w:rPr>
        <w:t xml:space="preserve"> </w:t>
      </w:r>
      <w:r w:rsidR="00851781">
        <w:rPr>
          <w:sz w:val="22"/>
          <w:szCs w:val="22"/>
        </w:rPr>
        <w:t>created or made by Visitor, alone or with others, during</w:t>
      </w:r>
      <w:r w:rsidR="00B024BB">
        <w:rPr>
          <w:sz w:val="22"/>
          <w:szCs w:val="22"/>
        </w:rPr>
        <w:t xml:space="preserve"> or as a result of</w:t>
      </w:r>
      <w:r w:rsidR="00851781">
        <w:rPr>
          <w:sz w:val="22"/>
          <w:szCs w:val="22"/>
        </w:rPr>
        <w:t xml:space="preserve"> the Visit</w:t>
      </w:r>
      <w:r w:rsidR="009554DB" w:rsidRPr="00B806D2">
        <w:rPr>
          <w:sz w:val="22"/>
          <w:szCs w:val="22"/>
        </w:rPr>
        <w:t>.</w:t>
      </w:r>
      <w:r w:rsidR="00AA5BAC" w:rsidRPr="00B806D2">
        <w:rPr>
          <w:sz w:val="22"/>
          <w:szCs w:val="22"/>
        </w:rPr>
        <w:t xml:space="preserve"> In</w:t>
      </w:r>
      <w:r w:rsidR="00AA5BAC" w:rsidRPr="00B806D2">
        <w:rPr>
          <w:sz w:val="22"/>
          <w:szCs w:val="22"/>
        </w:rPr>
        <w:t>ventions include without limitation</w:t>
      </w:r>
      <w:r w:rsidR="009B07B0" w:rsidRPr="00B806D2">
        <w:rPr>
          <w:sz w:val="22"/>
          <w:szCs w:val="22"/>
        </w:rPr>
        <w:t>,</w:t>
      </w:r>
      <w:r w:rsidR="00AA5BAC" w:rsidRPr="00B806D2">
        <w:rPr>
          <w:sz w:val="22"/>
          <w:szCs w:val="22"/>
        </w:rPr>
        <w:t xml:space="preserve"> software, designs, text, artwork, graphics, audio or video recordings, </w:t>
      </w:r>
      <w:r w:rsidR="00345A98" w:rsidRPr="00B806D2">
        <w:rPr>
          <w:sz w:val="22"/>
          <w:szCs w:val="22"/>
        </w:rPr>
        <w:t xml:space="preserve">and </w:t>
      </w:r>
      <w:r w:rsidR="00AA5BAC" w:rsidRPr="00B806D2">
        <w:rPr>
          <w:sz w:val="22"/>
          <w:szCs w:val="22"/>
        </w:rPr>
        <w:t>photos</w:t>
      </w:r>
      <w:r w:rsidR="00483399" w:rsidRPr="00B806D2">
        <w:rPr>
          <w:sz w:val="22"/>
          <w:szCs w:val="22"/>
        </w:rPr>
        <w:t>.</w:t>
      </w:r>
    </w:p>
    <w:p w14:paraId="7F591AAA" w14:textId="77777777" w:rsidR="00345A98" w:rsidRPr="00B806D2" w:rsidRDefault="00345A98" w:rsidP="003E3C37">
      <w:pPr>
        <w:ind w:firstLine="720"/>
        <w:jc w:val="both"/>
        <w:rPr>
          <w:sz w:val="22"/>
          <w:szCs w:val="22"/>
        </w:rPr>
      </w:pPr>
    </w:p>
    <w:p w14:paraId="1860F5B4" w14:textId="77777777" w:rsidR="00345A98" w:rsidRPr="00B806D2" w:rsidRDefault="00345A98" w:rsidP="003E3C37">
      <w:pPr>
        <w:ind w:firstLine="720"/>
        <w:jc w:val="both"/>
        <w:rPr>
          <w:sz w:val="22"/>
          <w:szCs w:val="22"/>
          <w:lang w:eastAsia="ja-JP"/>
        </w:rPr>
      </w:pPr>
      <w:r w:rsidRPr="00B806D2">
        <w:rPr>
          <w:sz w:val="22"/>
          <w:szCs w:val="22"/>
        </w:rPr>
        <w:t>2.1.2</w:t>
      </w:r>
      <w:r w:rsidRPr="00B806D2">
        <w:rPr>
          <w:sz w:val="22"/>
          <w:szCs w:val="22"/>
        </w:rPr>
        <w:tab/>
        <w:t>“</w:t>
      </w:r>
      <w:r w:rsidRPr="00081687">
        <w:rPr>
          <w:b/>
          <w:bCs/>
          <w:sz w:val="22"/>
          <w:szCs w:val="22"/>
        </w:rPr>
        <w:t>Intellectual Property Rights</w:t>
      </w:r>
      <w:r w:rsidRPr="00B806D2">
        <w:rPr>
          <w:sz w:val="22"/>
          <w:szCs w:val="22"/>
        </w:rPr>
        <w:t xml:space="preserve">” shall mean all legal rights in Inventions, including without limitation, trademarks, trade secrets, copyrights, and patent rights. </w:t>
      </w:r>
    </w:p>
    <w:p w14:paraId="5ABEBD4D" w14:textId="77777777" w:rsidR="009554DB" w:rsidRPr="00B806D2" w:rsidRDefault="009554DB" w:rsidP="003E3C37">
      <w:pPr>
        <w:ind w:firstLine="720"/>
        <w:jc w:val="both"/>
        <w:rPr>
          <w:sz w:val="22"/>
          <w:szCs w:val="22"/>
        </w:rPr>
      </w:pPr>
    </w:p>
    <w:p w14:paraId="627114AD" w14:textId="00735565" w:rsidR="00345A98" w:rsidRPr="00B806D2" w:rsidRDefault="0014725B" w:rsidP="003E3C37">
      <w:pPr>
        <w:ind w:firstLine="720"/>
        <w:jc w:val="both"/>
        <w:rPr>
          <w:sz w:val="22"/>
          <w:szCs w:val="22"/>
        </w:rPr>
      </w:pPr>
      <w:r w:rsidRPr="00B806D2">
        <w:rPr>
          <w:sz w:val="22"/>
          <w:szCs w:val="22"/>
        </w:rPr>
        <w:t>2</w:t>
      </w:r>
      <w:r w:rsidR="009554DB" w:rsidRPr="00B806D2">
        <w:rPr>
          <w:sz w:val="22"/>
          <w:szCs w:val="22"/>
        </w:rPr>
        <w:t xml:space="preserve">.1.2  </w:t>
      </w:r>
      <w:r w:rsidRPr="00B806D2">
        <w:rPr>
          <w:sz w:val="22"/>
          <w:szCs w:val="22"/>
        </w:rPr>
        <w:tab/>
      </w:r>
      <w:r w:rsidR="006B55C7">
        <w:rPr>
          <w:sz w:val="22"/>
          <w:szCs w:val="22"/>
        </w:rPr>
        <w:t xml:space="preserve">Each </w:t>
      </w:r>
      <w:r w:rsidR="00AE72B6" w:rsidRPr="00B806D2">
        <w:rPr>
          <w:sz w:val="22"/>
          <w:szCs w:val="22"/>
        </w:rPr>
        <w:t>Visitor</w:t>
      </w:r>
      <w:r w:rsidR="009554DB" w:rsidRPr="00B806D2">
        <w:rPr>
          <w:sz w:val="22"/>
          <w:szCs w:val="22"/>
        </w:rPr>
        <w:t xml:space="preserve"> shall promptly disclose to </w:t>
      </w:r>
      <w:r w:rsidR="00AE72B6" w:rsidRPr="00B806D2">
        <w:rPr>
          <w:sz w:val="22"/>
          <w:szCs w:val="22"/>
        </w:rPr>
        <w:t>USC</w:t>
      </w:r>
      <w:r w:rsidR="009554DB" w:rsidRPr="00B806D2">
        <w:rPr>
          <w:sz w:val="22"/>
          <w:szCs w:val="22"/>
        </w:rPr>
        <w:t xml:space="preserve"> all Inventions </w:t>
      </w:r>
      <w:r w:rsidR="00483399" w:rsidRPr="00B806D2">
        <w:rPr>
          <w:sz w:val="22"/>
          <w:szCs w:val="22"/>
        </w:rPr>
        <w:t xml:space="preserve">and </w:t>
      </w:r>
      <w:r w:rsidR="00AE72B6" w:rsidRPr="00B806D2">
        <w:rPr>
          <w:sz w:val="22"/>
          <w:szCs w:val="22"/>
        </w:rPr>
        <w:t>USC</w:t>
      </w:r>
      <w:r w:rsidR="009554DB" w:rsidRPr="00B806D2">
        <w:rPr>
          <w:sz w:val="22"/>
          <w:szCs w:val="22"/>
        </w:rPr>
        <w:t xml:space="preserve"> shall</w:t>
      </w:r>
      <w:r w:rsidR="00B73A9E" w:rsidRPr="00B806D2">
        <w:rPr>
          <w:sz w:val="22"/>
          <w:szCs w:val="22"/>
          <w:lang w:eastAsia="ja-JP"/>
        </w:rPr>
        <w:t xml:space="preserve"> </w:t>
      </w:r>
      <w:r w:rsidR="00AA5BAC" w:rsidRPr="00B806D2">
        <w:rPr>
          <w:sz w:val="22"/>
          <w:szCs w:val="22"/>
        </w:rPr>
        <w:t xml:space="preserve">own </w:t>
      </w:r>
      <w:r w:rsidR="009554DB" w:rsidRPr="00B806D2">
        <w:rPr>
          <w:sz w:val="22"/>
          <w:szCs w:val="22"/>
        </w:rPr>
        <w:t>all right, title and interest to all Inventions</w:t>
      </w:r>
      <w:r w:rsidR="00483399" w:rsidRPr="00B806D2">
        <w:rPr>
          <w:sz w:val="22"/>
          <w:szCs w:val="22"/>
        </w:rPr>
        <w:t>.</w:t>
      </w:r>
      <w:r w:rsidR="009554DB" w:rsidRPr="00B806D2">
        <w:rPr>
          <w:sz w:val="22"/>
          <w:szCs w:val="22"/>
        </w:rPr>
        <w:t xml:space="preserve"> </w:t>
      </w:r>
      <w:r w:rsidR="00345A98" w:rsidRPr="00B806D2">
        <w:rPr>
          <w:sz w:val="22"/>
          <w:szCs w:val="22"/>
        </w:rPr>
        <w:t xml:space="preserve">Each of </w:t>
      </w:r>
      <w:r w:rsidR="007B60AC">
        <w:rPr>
          <w:sz w:val="22"/>
          <w:szCs w:val="22"/>
        </w:rPr>
        <w:t>Company</w:t>
      </w:r>
      <w:r w:rsidR="000B7406" w:rsidRPr="00B806D2">
        <w:rPr>
          <w:sz w:val="22"/>
          <w:szCs w:val="22"/>
        </w:rPr>
        <w:t xml:space="preserve"> </w:t>
      </w:r>
      <w:r w:rsidR="00345A98" w:rsidRPr="00B806D2">
        <w:rPr>
          <w:sz w:val="22"/>
          <w:szCs w:val="22"/>
        </w:rPr>
        <w:t>and Visitor hereby agrees to assign and assigns to USC all of its</w:t>
      </w:r>
      <w:r w:rsidR="00483399" w:rsidRPr="00B806D2">
        <w:rPr>
          <w:sz w:val="22"/>
          <w:szCs w:val="22"/>
        </w:rPr>
        <w:t>/his</w:t>
      </w:r>
      <w:r w:rsidR="00345A98" w:rsidRPr="00B806D2">
        <w:rPr>
          <w:sz w:val="22"/>
          <w:szCs w:val="22"/>
        </w:rPr>
        <w:t xml:space="preserve"> right, title and interest in such Inventions. Each of </w:t>
      </w:r>
      <w:r w:rsidR="007B60AC">
        <w:rPr>
          <w:sz w:val="22"/>
          <w:szCs w:val="22"/>
        </w:rPr>
        <w:t>Company</w:t>
      </w:r>
      <w:r w:rsidR="000B7406" w:rsidRPr="00B806D2">
        <w:rPr>
          <w:sz w:val="22"/>
          <w:szCs w:val="22"/>
        </w:rPr>
        <w:t xml:space="preserve"> </w:t>
      </w:r>
      <w:r w:rsidR="00345A98" w:rsidRPr="00B806D2">
        <w:rPr>
          <w:sz w:val="22"/>
          <w:szCs w:val="22"/>
        </w:rPr>
        <w:t>and Visitor understand</w:t>
      </w:r>
      <w:r w:rsidR="00CB08F9" w:rsidRPr="00B806D2">
        <w:rPr>
          <w:sz w:val="22"/>
          <w:szCs w:val="22"/>
          <w:lang w:eastAsia="ja-JP"/>
        </w:rPr>
        <w:t>s</w:t>
      </w:r>
      <w:r w:rsidR="00345A98" w:rsidRPr="00B806D2">
        <w:rPr>
          <w:sz w:val="22"/>
          <w:szCs w:val="22"/>
        </w:rPr>
        <w:t xml:space="preserve"> that USC will make no payment to Visitor</w:t>
      </w:r>
      <w:r w:rsidR="008F2D35">
        <w:rPr>
          <w:sz w:val="22"/>
          <w:szCs w:val="22"/>
        </w:rPr>
        <w:t xml:space="preserve"> </w:t>
      </w:r>
      <w:r w:rsidR="009951E7">
        <w:rPr>
          <w:sz w:val="22"/>
          <w:szCs w:val="22"/>
        </w:rPr>
        <w:t xml:space="preserve">or </w:t>
      </w:r>
      <w:r w:rsidR="007B60AC">
        <w:rPr>
          <w:sz w:val="22"/>
          <w:szCs w:val="22"/>
        </w:rPr>
        <w:t>Company</w:t>
      </w:r>
      <w:r w:rsidR="00345A98" w:rsidRPr="00B806D2">
        <w:rPr>
          <w:sz w:val="22"/>
          <w:szCs w:val="22"/>
        </w:rPr>
        <w:t xml:space="preserve"> in connection with the provisions, activities or assignments covered in this Section 2.1.2.</w:t>
      </w:r>
    </w:p>
    <w:p w14:paraId="27332BA8" w14:textId="77777777" w:rsidR="009554DB" w:rsidRPr="00B806D2" w:rsidRDefault="009554DB" w:rsidP="003E3C37">
      <w:pPr>
        <w:ind w:firstLine="720"/>
        <w:jc w:val="both"/>
        <w:rPr>
          <w:sz w:val="22"/>
          <w:szCs w:val="22"/>
        </w:rPr>
      </w:pPr>
      <w:r w:rsidRPr="00B806D2">
        <w:rPr>
          <w:sz w:val="22"/>
          <w:szCs w:val="22"/>
        </w:rPr>
        <w:t xml:space="preserve"> </w:t>
      </w:r>
    </w:p>
    <w:p w14:paraId="711E9AB4" w14:textId="28E5688B" w:rsidR="00345A98" w:rsidRPr="00B806D2" w:rsidRDefault="00345A98" w:rsidP="003E3C37">
      <w:pPr>
        <w:ind w:firstLine="720"/>
        <w:jc w:val="both"/>
        <w:rPr>
          <w:sz w:val="22"/>
          <w:szCs w:val="22"/>
        </w:rPr>
      </w:pPr>
      <w:r w:rsidRPr="00B806D2">
        <w:rPr>
          <w:sz w:val="22"/>
          <w:szCs w:val="22"/>
        </w:rPr>
        <w:t xml:space="preserve">2.1.3 </w:t>
      </w:r>
      <w:r w:rsidR="004809B8">
        <w:rPr>
          <w:sz w:val="22"/>
          <w:szCs w:val="22"/>
        </w:rPr>
        <w:tab/>
      </w:r>
      <w:r w:rsidR="006B55C7">
        <w:rPr>
          <w:sz w:val="22"/>
          <w:szCs w:val="22"/>
        </w:rPr>
        <w:t xml:space="preserve">Each </w:t>
      </w:r>
      <w:r w:rsidRPr="00B806D2">
        <w:rPr>
          <w:sz w:val="22"/>
          <w:szCs w:val="22"/>
        </w:rPr>
        <w:t xml:space="preserve">Visitor agrees (a) not to </w:t>
      </w:r>
      <w:r w:rsidR="00D50D15" w:rsidRPr="00B806D2">
        <w:rPr>
          <w:sz w:val="22"/>
          <w:szCs w:val="22"/>
          <w:lang w:eastAsia="ja-JP"/>
        </w:rPr>
        <w:t>i</w:t>
      </w:r>
      <w:r w:rsidR="00D50D15" w:rsidRPr="00B806D2">
        <w:rPr>
          <w:sz w:val="22"/>
          <w:szCs w:val="22"/>
        </w:rPr>
        <w:t>ntentionally</w:t>
      </w:r>
      <w:r w:rsidR="00D50D15" w:rsidRPr="00B806D2">
        <w:rPr>
          <w:sz w:val="22"/>
          <w:szCs w:val="22"/>
          <w:lang w:eastAsia="ja-JP"/>
        </w:rPr>
        <w:t xml:space="preserve"> </w:t>
      </w:r>
      <w:r w:rsidR="00E755EB" w:rsidRPr="00B806D2">
        <w:rPr>
          <w:sz w:val="22"/>
          <w:szCs w:val="22"/>
        </w:rPr>
        <w:t>include</w:t>
      </w:r>
      <w:r w:rsidR="00D50D15" w:rsidRPr="00B806D2">
        <w:rPr>
          <w:sz w:val="22"/>
          <w:szCs w:val="22"/>
        </w:rPr>
        <w:t xml:space="preserve"> </w:t>
      </w:r>
      <w:r w:rsidRPr="00B806D2">
        <w:rPr>
          <w:sz w:val="22"/>
          <w:szCs w:val="22"/>
        </w:rPr>
        <w:t xml:space="preserve"> in any Invention (i) any software, text, designs, elements or other works authored or owned by third parties, </w:t>
      </w:r>
      <w:r w:rsidRPr="00B806D2">
        <w:rPr>
          <w:sz w:val="22"/>
          <w:szCs w:val="22"/>
        </w:rPr>
        <w:t xml:space="preserve">including any open source software or other materials available under open licenses such as Creative Commons, GPL, etc. </w:t>
      </w:r>
      <w:r w:rsidR="00851781">
        <w:rPr>
          <w:sz w:val="22"/>
          <w:szCs w:val="22"/>
        </w:rPr>
        <w:t xml:space="preserve">or </w:t>
      </w:r>
      <w:r w:rsidRPr="00B806D2">
        <w:rPr>
          <w:sz w:val="22"/>
          <w:szCs w:val="22"/>
        </w:rPr>
        <w:t xml:space="preserve">(ii) pre-existing intellectual property in which either Visitor, </w:t>
      </w:r>
      <w:r w:rsidR="007B60AC">
        <w:rPr>
          <w:sz w:val="22"/>
          <w:szCs w:val="22"/>
        </w:rPr>
        <w:t>Company</w:t>
      </w:r>
      <w:r w:rsidR="000B7406" w:rsidRPr="00B806D2">
        <w:rPr>
          <w:sz w:val="22"/>
          <w:szCs w:val="22"/>
        </w:rPr>
        <w:t xml:space="preserve"> </w:t>
      </w:r>
      <w:r w:rsidRPr="00B806D2">
        <w:rPr>
          <w:sz w:val="22"/>
          <w:szCs w:val="22"/>
        </w:rPr>
        <w:t xml:space="preserve">or a third party </w:t>
      </w:r>
      <w:r w:rsidRPr="00B806D2">
        <w:rPr>
          <w:sz w:val="22"/>
          <w:szCs w:val="22"/>
        </w:rPr>
        <w:lastRenderedPageBreak/>
        <w:t xml:space="preserve">have rights; (b) not </w:t>
      </w:r>
      <w:r w:rsidR="00851781">
        <w:rPr>
          <w:sz w:val="22"/>
          <w:szCs w:val="22"/>
        </w:rPr>
        <w:t xml:space="preserve"> to </w:t>
      </w:r>
      <w:r w:rsidRPr="00B806D2">
        <w:rPr>
          <w:sz w:val="22"/>
          <w:szCs w:val="22"/>
        </w:rPr>
        <w:t xml:space="preserve">assign or license Inventions, in whole or in part, to anyone </w:t>
      </w:r>
      <w:r w:rsidR="00851781">
        <w:rPr>
          <w:sz w:val="22"/>
          <w:szCs w:val="22"/>
        </w:rPr>
        <w:t>other than USC</w:t>
      </w:r>
      <w:r w:rsidR="00082CEC" w:rsidRPr="00B51793">
        <w:rPr>
          <w:rFonts w:eastAsia="MS Mincho"/>
          <w:sz w:val="22"/>
          <w:szCs w:val="22"/>
          <w:lang w:eastAsia="ja-JP"/>
        </w:rPr>
        <w:t>, (</w:t>
      </w:r>
      <w:r w:rsidRPr="00082CEC">
        <w:rPr>
          <w:sz w:val="22"/>
          <w:szCs w:val="22"/>
        </w:rPr>
        <w:t xml:space="preserve">c) </w:t>
      </w:r>
      <w:r w:rsidR="00B024BB">
        <w:rPr>
          <w:sz w:val="22"/>
          <w:szCs w:val="22"/>
        </w:rPr>
        <w:t>Visitor</w:t>
      </w:r>
      <w:r w:rsidRPr="00B806D2">
        <w:rPr>
          <w:sz w:val="22"/>
          <w:szCs w:val="22"/>
        </w:rPr>
        <w:t xml:space="preserve"> has the full right and authority, including any approvals from </w:t>
      </w:r>
      <w:r w:rsidR="007B60AC">
        <w:rPr>
          <w:sz w:val="22"/>
          <w:szCs w:val="22"/>
        </w:rPr>
        <w:t>Company</w:t>
      </w:r>
      <w:r w:rsidRPr="00B806D2">
        <w:rPr>
          <w:sz w:val="22"/>
          <w:szCs w:val="22"/>
        </w:rPr>
        <w:t>, if necessary, to assign ownership of Inventions to USC; and (d) Invention</w:t>
      </w:r>
      <w:r w:rsidR="00B024BB">
        <w:rPr>
          <w:sz w:val="22"/>
          <w:szCs w:val="22"/>
        </w:rPr>
        <w:t>s</w:t>
      </w:r>
      <w:r w:rsidRPr="00B806D2">
        <w:rPr>
          <w:sz w:val="22"/>
          <w:szCs w:val="22"/>
        </w:rPr>
        <w:t xml:space="preserve"> and all</w:t>
      </w:r>
      <w:r w:rsidRPr="00B806D2">
        <w:rPr>
          <w:sz w:val="22"/>
          <w:szCs w:val="22"/>
        </w:rPr>
        <w:t xml:space="preserve"> </w:t>
      </w:r>
      <w:r w:rsidR="007B60AC">
        <w:rPr>
          <w:sz w:val="22"/>
          <w:szCs w:val="22"/>
        </w:rPr>
        <w:t>Company</w:t>
      </w:r>
      <w:r w:rsidRPr="00B806D2">
        <w:rPr>
          <w:sz w:val="22"/>
          <w:szCs w:val="22"/>
        </w:rPr>
        <w:t>’s and Visitor’s rights therein will be owned by USC.</w:t>
      </w:r>
    </w:p>
    <w:p w14:paraId="3E21E0F4" w14:textId="77777777" w:rsidR="0086787E" w:rsidRPr="00B806D2" w:rsidRDefault="0086787E" w:rsidP="003E3C37">
      <w:pPr>
        <w:ind w:firstLine="720"/>
        <w:jc w:val="both"/>
        <w:rPr>
          <w:sz w:val="22"/>
          <w:szCs w:val="22"/>
        </w:rPr>
      </w:pPr>
    </w:p>
    <w:p w14:paraId="34BFCA55" w14:textId="06F9BF76" w:rsidR="0086787E" w:rsidRPr="00B51793" w:rsidRDefault="0086787E" w:rsidP="003E3C37">
      <w:pPr>
        <w:ind w:firstLine="720"/>
        <w:jc w:val="both"/>
        <w:rPr>
          <w:rFonts w:eastAsiaTheme="minorEastAsia"/>
          <w:sz w:val="22"/>
          <w:szCs w:val="22"/>
          <w:lang w:eastAsia="ja-JP"/>
        </w:rPr>
      </w:pPr>
      <w:r w:rsidRPr="00B806D2">
        <w:rPr>
          <w:sz w:val="22"/>
          <w:szCs w:val="22"/>
        </w:rPr>
        <w:t xml:space="preserve">2.1.4  </w:t>
      </w:r>
      <w:r w:rsidR="004809B8">
        <w:rPr>
          <w:sz w:val="22"/>
          <w:szCs w:val="22"/>
        </w:rPr>
        <w:tab/>
      </w:r>
      <w:r w:rsidRPr="00B806D2">
        <w:rPr>
          <w:sz w:val="22"/>
          <w:szCs w:val="22"/>
        </w:rPr>
        <w:t xml:space="preserve">Each of </w:t>
      </w:r>
      <w:r w:rsidR="007B60AC">
        <w:rPr>
          <w:sz w:val="22"/>
          <w:szCs w:val="22"/>
        </w:rPr>
        <w:t>Company</w:t>
      </w:r>
      <w:r w:rsidR="000B7406" w:rsidRPr="00B806D2">
        <w:rPr>
          <w:sz w:val="22"/>
          <w:szCs w:val="22"/>
        </w:rPr>
        <w:t xml:space="preserve"> </w:t>
      </w:r>
      <w:r w:rsidR="00345A98" w:rsidRPr="00B806D2">
        <w:rPr>
          <w:sz w:val="22"/>
          <w:szCs w:val="22"/>
        </w:rPr>
        <w:t xml:space="preserve">and </w:t>
      </w:r>
      <w:r w:rsidR="006B55C7">
        <w:rPr>
          <w:sz w:val="22"/>
          <w:szCs w:val="22"/>
        </w:rPr>
        <w:t xml:space="preserve">each </w:t>
      </w:r>
      <w:r w:rsidRPr="00B806D2">
        <w:rPr>
          <w:sz w:val="22"/>
          <w:szCs w:val="22"/>
        </w:rPr>
        <w:t>Visitor</w:t>
      </w:r>
      <w:r w:rsidR="00C66DD9" w:rsidRPr="00B806D2">
        <w:rPr>
          <w:sz w:val="22"/>
          <w:szCs w:val="22"/>
          <w:lang w:eastAsia="ja-JP"/>
        </w:rPr>
        <w:t xml:space="preserve"> </w:t>
      </w:r>
      <w:r w:rsidRPr="00B806D2">
        <w:rPr>
          <w:sz w:val="22"/>
          <w:szCs w:val="22"/>
        </w:rPr>
        <w:t>shall assist</w:t>
      </w:r>
      <w:r w:rsidR="00C66DD9" w:rsidRPr="00B806D2">
        <w:rPr>
          <w:sz w:val="22"/>
          <w:szCs w:val="22"/>
          <w:lang w:eastAsia="ja-JP"/>
        </w:rPr>
        <w:t xml:space="preserve"> </w:t>
      </w:r>
      <w:r w:rsidR="00345A98" w:rsidRPr="00B806D2">
        <w:rPr>
          <w:sz w:val="22"/>
          <w:szCs w:val="22"/>
          <w:lang w:eastAsia="ja-JP"/>
        </w:rPr>
        <w:t>USC</w:t>
      </w:r>
      <w:r w:rsidRPr="00B806D2">
        <w:rPr>
          <w:sz w:val="22"/>
          <w:szCs w:val="22"/>
        </w:rPr>
        <w:t xml:space="preserve"> to the extent necessary</w:t>
      </w:r>
      <w:r w:rsidR="00345A98" w:rsidRPr="00B806D2">
        <w:rPr>
          <w:sz w:val="22"/>
          <w:szCs w:val="22"/>
        </w:rPr>
        <w:t xml:space="preserve"> in USC’s opinion</w:t>
      </w:r>
      <w:r w:rsidRPr="00B806D2">
        <w:rPr>
          <w:sz w:val="22"/>
          <w:szCs w:val="22"/>
        </w:rPr>
        <w:t xml:space="preserve">, in procuring and perfecting </w:t>
      </w:r>
      <w:r w:rsidR="00345A98" w:rsidRPr="00B806D2">
        <w:rPr>
          <w:sz w:val="22"/>
          <w:szCs w:val="22"/>
        </w:rPr>
        <w:t xml:space="preserve">USC’s </w:t>
      </w:r>
      <w:r w:rsidR="00483399" w:rsidRPr="00B806D2">
        <w:rPr>
          <w:sz w:val="22"/>
          <w:szCs w:val="22"/>
        </w:rPr>
        <w:t>Intellectual Property R</w:t>
      </w:r>
      <w:r w:rsidRPr="00B806D2">
        <w:rPr>
          <w:sz w:val="22"/>
          <w:szCs w:val="22"/>
        </w:rPr>
        <w:t>ights in and to the</w:t>
      </w:r>
      <w:r w:rsidR="00483399" w:rsidRPr="00B806D2">
        <w:rPr>
          <w:sz w:val="22"/>
          <w:szCs w:val="22"/>
        </w:rPr>
        <w:t xml:space="preserve"> Invention</w:t>
      </w:r>
      <w:r w:rsidR="00CB08F9" w:rsidRPr="00B806D2">
        <w:rPr>
          <w:sz w:val="22"/>
          <w:szCs w:val="22"/>
          <w:lang w:eastAsia="ja-JP"/>
        </w:rPr>
        <w:t>s</w:t>
      </w:r>
      <w:r w:rsidRPr="00B806D2">
        <w:rPr>
          <w:sz w:val="22"/>
          <w:szCs w:val="22"/>
        </w:rPr>
        <w:t xml:space="preserve">, </w:t>
      </w:r>
      <w:r w:rsidR="00820E1B" w:rsidRPr="00B806D2">
        <w:rPr>
          <w:sz w:val="22"/>
          <w:szCs w:val="22"/>
        </w:rPr>
        <w:t xml:space="preserve">including </w:t>
      </w:r>
      <w:r w:rsidRPr="00B806D2">
        <w:rPr>
          <w:sz w:val="22"/>
          <w:szCs w:val="22"/>
        </w:rPr>
        <w:t xml:space="preserve">by providing the documentation or other materials necessary to perfect those rights, </w:t>
      </w:r>
      <w:r w:rsidR="00820E1B" w:rsidRPr="00B806D2">
        <w:rPr>
          <w:sz w:val="22"/>
          <w:szCs w:val="22"/>
        </w:rPr>
        <w:t xml:space="preserve">such as </w:t>
      </w:r>
      <w:r w:rsidRPr="00B806D2">
        <w:rPr>
          <w:sz w:val="22"/>
          <w:szCs w:val="22"/>
        </w:rPr>
        <w:t>executing</w:t>
      </w:r>
      <w:r w:rsidR="00345A98" w:rsidRPr="00B806D2">
        <w:rPr>
          <w:sz w:val="22"/>
          <w:szCs w:val="22"/>
        </w:rPr>
        <w:t>, at USC’s expense</w:t>
      </w:r>
      <w:r w:rsidRPr="00B806D2">
        <w:rPr>
          <w:sz w:val="22"/>
          <w:szCs w:val="22"/>
        </w:rPr>
        <w:t>, any copyright, patent, trademark or similar applications</w:t>
      </w:r>
      <w:r w:rsidR="003F2126" w:rsidRPr="00B806D2">
        <w:rPr>
          <w:sz w:val="22"/>
          <w:szCs w:val="22"/>
        </w:rPr>
        <w:t xml:space="preserve"> and assignments to USC</w:t>
      </w:r>
      <w:r w:rsidR="00C352AB" w:rsidRPr="00B806D2">
        <w:rPr>
          <w:sz w:val="22"/>
          <w:szCs w:val="22"/>
          <w:lang w:eastAsia="ja-JP"/>
        </w:rPr>
        <w:t xml:space="preserve"> </w:t>
      </w:r>
      <w:r w:rsidRPr="00B806D2">
        <w:rPr>
          <w:sz w:val="22"/>
          <w:szCs w:val="22"/>
        </w:rPr>
        <w:t>and any other lawful documents deemed necessary</w:t>
      </w:r>
      <w:r w:rsidR="003F2126" w:rsidRPr="00B806D2">
        <w:rPr>
          <w:sz w:val="22"/>
          <w:szCs w:val="22"/>
        </w:rPr>
        <w:t xml:space="preserve"> by USC</w:t>
      </w:r>
      <w:r w:rsidR="00C352AB" w:rsidRPr="00B806D2">
        <w:rPr>
          <w:sz w:val="22"/>
          <w:szCs w:val="22"/>
          <w:lang w:eastAsia="ja-JP"/>
        </w:rPr>
        <w:t xml:space="preserve"> </w:t>
      </w:r>
      <w:r w:rsidRPr="00B806D2">
        <w:rPr>
          <w:sz w:val="22"/>
          <w:szCs w:val="22"/>
        </w:rPr>
        <w:t xml:space="preserve">to register </w:t>
      </w:r>
      <w:r w:rsidR="00851781">
        <w:rPr>
          <w:sz w:val="22"/>
          <w:szCs w:val="22"/>
        </w:rPr>
        <w:t xml:space="preserve">or protect </w:t>
      </w:r>
      <w:r w:rsidRPr="00B806D2">
        <w:rPr>
          <w:sz w:val="22"/>
          <w:szCs w:val="22"/>
        </w:rPr>
        <w:t>the Intell</w:t>
      </w:r>
      <w:r w:rsidRPr="00B806D2">
        <w:rPr>
          <w:sz w:val="22"/>
          <w:szCs w:val="22"/>
        </w:rPr>
        <w:t>ectual Property</w:t>
      </w:r>
      <w:r w:rsidR="00483399" w:rsidRPr="00B806D2">
        <w:rPr>
          <w:sz w:val="22"/>
          <w:szCs w:val="22"/>
        </w:rPr>
        <w:t xml:space="preserve"> Rights</w:t>
      </w:r>
      <w:r w:rsidRPr="00B806D2">
        <w:rPr>
          <w:sz w:val="22"/>
          <w:szCs w:val="22"/>
        </w:rPr>
        <w:t xml:space="preserve">. </w:t>
      </w:r>
    </w:p>
    <w:p w14:paraId="3CC1E29D" w14:textId="77777777" w:rsidR="003F2126" w:rsidRPr="00B806D2" w:rsidRDefault="003F2126" w:rsidP="003E3C37">
      <w:pPr>
        <w:ind w:firstLine="720"/>
        <w:jc w:val="both"/>
        <w:rPr>
          <w:sz w:val="22"/>
          <w:szCs w:val="22"/>
        </w:rPr>
      </w:pPr>
    </w:p>
    <w:p w14:paraId="083B62C2" w14:textId="6895E6EB" w:rsidR="00082CEC" w:rsidRDefault="003F2126" w:rsidP="003E3C37">
      <w:pPr>
        <w:ind w:firstLine="720"/>
        <w:jc w:val="both"/>
        <w:rPr>
          <w:sz w:val="22"/>
          <w:szCs w:val="22"/>
        </w:rPr>
      </w:pPr>
      <w:r w:rsidRPr="00B806D2">
        <w:rPr>
          <w:sz w:val="22"/>
          <w:szCs w:val="22"/>
        </w:rPr>
        <w:t>2.1</w:t>
      </w:r>
      <w:r w:rsidR="00AC2F92" w:rsidRPr="00B806D2">
        <w:rPr>
          <w:sz w:val="22"/>
          <w:szCs w:val="22"/>
        </w:rPr>
        <w:t>.</w:t>
      </w:r>
      <w:r w:rsidRPr="00B806D2">
        <w:rPr>
          <w:sz w:val="22"/>
          <w:szCs w:val="22"/>
        </w:rPr>
        <w:t xml:space="preserve">5  </w:t>
      </w:r>
      <w:r w:rsidR="004809B8">
        <w:rPr>
          <w:sz w:val="22"/>
          <w:szCs w:val="22"/>
        </w:rPr>
        <w:tab/>
      </w:r>
      <w:r w:rsidR="00993E54" w:rsidRPr="00B806D2">
        <w:rPr>
          <w:sz w:val="22"/>
          <w:szCs w:val="22"/>
        </w:rPr>
        <w:t>Provided USC has the legal right</w:t>
      </w:r>
      <w:r w:rsidR="00B874F3" w:rsidRPr="00B806D2">
        <w:rPr>
          <w:sz w:val="22"/>
          <w:szCs w:val="22"/>
        </w:rPr>
        <w:t xml:space="preserve"> to do so</w:t>
      </w:r>
      <w:r w:rsidR="00993E54" w:rsidRPr="00B806D2">
        <w:rPr>
          <w:sz w:val="22"/>
          <w:szCs w:val="22"/>
        </w:rPr>
        <w:t xml:space="preserve">, </w:t>
      </w:r>
      <w:r w:rsidRPr="00B806D2">
        <w:rPr>
          <w:sz w:val="22"/>
          <w:szCs w:val="22"/>
        </w:rPr>
        <w:t xml:space="preserve">USC </w:t>
      </w:r>
      <w:r w:rsidR="00AC2F92" w:rsidRPr="00B806D2">
        <w:rPr>
          <w:sz w:val="22"/>
          <w:szCs w:val="22"/>
        </w:rPr>
        <w:t xml:space="preserve">will grant </w:t>
      </w:r>
      <w:r w:rsidR="007B60AC">
        <w:rPr>
          <w:sz w:val="22"/>
          <w:szCs w:val="22"/>
        </w:rPr>
        <w:t>Company</w:t>
      </w:r>
      <w:r w:rsidR="000B7406" w:rsidRPr="00B806D2">
        <w:rPr>
          <w:sz w:val="22"/>
          <w:szCs w:val="22"/>
        </w:rPr>
        <w:t xml:space="preserve"> </w:t>
      </w:r>
      <w:r w:rsidR="003A0C3A" w:rsidRPr="00B806D2">
        <w:rPr>
          <w:sz w:val="22"/>
          <w:szCs w:val="22"/>
          <w:lang w:eastAsia="ja-JP"/>
        </w:rPr>
        <w:t xml:space="preserve">and its </w:t>
      </w:r>
      <w:r w:rsidR="00B32D27">
        <w:rPr>
          <w:sz w:val="22"/>
          <w:szCs w:val="22"/>
          <w:lang w:eastAsia="ja-JP"/>
        </w:rPr>
        <w:t>s</w:t>
      </w:r>
      <w:r w:rsidR="003A0C3A" w:rsidRPr="00B806D2">
        <w:rPr>
          <w:sz w:val="22"/>
          <w:szCs w:val="22"/>
          <w:lang w:eastAsia="ja-JP"/>
        </w:rPr>
        <w:t>ubsidiar</w:t>
      </w:r>
      <w:r w:rsidR="009951E7">
        <w:rPr>
          <w:sz w:val="22"/>
          <w:szCs w:val="22"/>
          <w:lang w:eastAsia="ja-JP"/>
        </w:rPr>
        <w:t>ies</w:t>
      </w:r>
      <w:r w:rsidR="003A0C3A" w:rsidRPr="00B806D2">
        <w:rPr>
          <w:sz w:val="22"/>
          <w:szCs w:val="22"/>
          <w:lang w:eastAsia="ja-JP"/>
        </w:rPr>
        <w:t xml:space="preserve"> (a company which is directly or indirectly controlled by </w:t>
      </w:r>
      <w:r w:rsidR="007B60AC">
        <w:rPr>
          <w:sz w:val="22"/>
          <w:szCs w:val="22"/>
          <w:lang w:eastAsia="ja-JP"/>
        </w:rPr>
        <w:t>Company</w:t>
      </w:r>
      <w:r w:rsidR="003A0C3A" w:rsidRPr="00B806D2">
        <w:rPr>
          <w:sz w:val="22"/>
          <w:szCs w:val="22"/>
          <w:lang w:eastAsia="ja-JP"/>
        </w:rPr>
        <w:t xml:space="preserve">, where, “controlled by” means possession, directly or indirectly, </w:t>
      </w:r>
      <w:r w:rsidR="00B874F3" w:rsidRPr="00B806D2">
        <w:rPr>
          <w:sz w:val="22"/>
          <w:szCs w:val="22"/>
          <w:lang w:eastAsia="ja-JP"/>
        </w:rPr>
        <w:t>of at least 50% of the stock or other voting securities of such company or, if ownership of 50% is prohibited by applicable law, the</w:t>
      </w:r>
      <w:r w:rsidR="003A0C3A" w:rsidRPr="00B806D2">
        <w:rPr>
          <w:sz w:val="22"/>
          <w:szCs w:val="22"/>
          <w:lang w:eastAsia="ja-JP"/>
        </w:rPr>
        <w:t xml:space="preserve"> power </w:t>
      </w:r>
      <w:r w:rsidR="00B874F3" w:rsidRPr="00B806D2">
        <w:rPr>
          <w:sz w:val="22"/>
          <w:szCs w:val="22"/>
          <w:lang w:eastAsia="ja-JP"/>
        </w:rPr>
        <w:t xml:space="preserve">for </w:t>
      </w:r>
      <w:r w:rsidR="007B60AC">
        <w:rPr>
          <w:sz w:val="22"/>
          <w:szCs w:val="22"/>
          <w:lang w:eastAsia="ja-JP"/>
        </w:rPr>
        <w:t>Company</w:t>
      </w:r>
      <w:r w:rsidR="000B7406" w:rsidRPr="00B806D2">
        <w:rPr>
          <w:sz w:val="22"/>
          <w:szCs w:val="22"/>
          <w:lang w:eastAsia="ja-JP"/>
        </w:rPr>
        <w:t xml:space="preserve"> </w:t>
      </w:r>
      <w:r w:rsidR="003A0C3A" w:rsidRPr="00B806D2">
        <w:rPr>
          <w:sz w:val="22"/>
          <w:szCs w:val="22"/>
          <w:lang w:eastAsia="ja-JP"/>
        </w:rPr>
        <w:t xml:space="preserve">to direct or cause the direction of management or policies </w:t>
      </w:r>
      <w:r w:rsidR="00B874F3" w:rsidRPr="00B806D2">
        <w:rPr>
          <w:sz w:val="22"/>
          <w:szCs w:val="22"/>
          <w:lang w:eastAsia="ja-JP"/>
        </w:rPr>
        <w:t xml:space="preserve">of such company, </w:t>
      </w:r>
      <w:r w:rsidR="003A0C3A" w:rsidRPr="00B806D2">
        <w:rPr>
          <w:sz w:val="22"/>
          <w:szCs w:val="22"/>
          <w:lang w:eastAsia="ja-JP"/>
        </w:rPr>
        <w:t>whether through beneficial ownership of securities or other ownership interests, by contract or otherwise)</w:t>
      </w:r>
      <w:r w:rsidR="00AC2F92" w:rsidRPr="00B806D2">
        <w:rPr>
          <w:sz w:val="22"/>
          <w:szCs w:val="22"/>
        </w:rPr>
        <w:t xml:space="preserve"> a non-exclusive, worldwide, </w:t>
      </w:r>
      <w:r w:rsidR="00AC2F92" w:rsidRPr="00B806D2">
        <w:rPr>
          <w:sz w:val="22"/>
          <w:szCs w:val="22"/>
        </w:rPr>
        <w:t xml:space="preserve">non-sublicensable, royalty-free license </w:t>
      </w:r>
      <w:r w:rsidR="00851781">
        <w:rPr>
          <w:sz w:val="22"/>
          <w:szCs w:val="22"/>
        </w:rPr>
        <w:t xml:space="preserve">solely </w:t>
      </w:r>
      <w:r w:rsidR="009951E7">
        <w:rPr>
          <w:sz w:val="22"/>
          <w:szCs w:val="22"/>
        </w:rPr>
        <w:t>for internal research purpose</w:t>
      </w:r>
      <w:r w:rsidR="00851781">
        <w:rPr>
          <w:sz w:val="22"/>
          <w:szCs w:val="22"/>
        </w:rPr>
        <w:t>s and not for commercialization</w:t>
      </w:r>
      <w:r w:rsidR="009951E7">
        <w:rPr>
          <w:sz w:val="22"/>
          <w:szCs w:val="22"/>
        </w:rPr>
        <w:t xml:space="preserve">, </w:t>
      </w:r>
      <w:r w:rsidR="00AC2F92" w:rsidRPr="00B806D2">
        <w:rPr>
          <w:sz w:val="22"/>
          <w:szCs w:val="22"/>
        </w:rPr>
        <w:t xml:space="preserve">under USC’s Intellectual Property Rights in Inventions.  </w:t>
      </w:r>
    </w:p>
    <w:p w14:paraId="54E4A799" w14:textId="02CCB28F" w:rsidR="001F251F" w:rsidRPr="00B806D2" w:rsidRDefault="00F9130E" w:rsidP="003E3C37">
      <w:pPr>
        <w:ind w:firstLine="720"/>
        <w:jc w:val="both"/>
        <w:rPr>
          <w:sz w:val="22"/>
          <w:szCs w:val="22"/>
        </w:rPr>
      </w:pPr>
      <w:r w:rsidRPr="00B806D2">
        <w:rPr>
          <w:sz w:val="22"/>
          <w:szCs w:val="22"/>
        </w:rPr>
        <w:br/>
      </w:r>
      <w:r w:rsidR="001F251F" w:rsidRPr="00B806D2">
        <w:rPr>
          <w:sz w:val="22"/>
          <w:szCs w:val="22"/>
        </w:rPr>
        <w:t>2.</w:t>
      </w:r>
      <w:r w:rsidR="00033774">
        <w:rPr>
          <w:sz w:val="22"/>
          <w:szCs w:val="22"/>
        </w:rPr>
        <w:t>1.6</w:t>
      </w:r>
      <w:r w:rsidR="001F251F" w:rsidRPr="00B806D2">
        <w:rPr>
          <w:sz w:val="22"/>
          <w:szCs w:val="22"/>
        </w:rPr>
        <w:t xml:space="preserve">  </w:t>
      </w:r>
      <w:r w:rsidR="004809B8">
        <w:rPr>
          <w:sz w:val="22"/>
          <w:szCs w:val="22"/>
        </w:rPr>
        <w:tab/>
      </w:r>
      <w:r w:rsidR="001F251F" w:rsidRPr="00B806D2">
        <w:rPr>
          <w:sz w:val="22"/>
          <w:szCs w:val="22"/>
        </w:rPr>
        <w:t xml:space="preserve">Nothing contained in this Agreement shall be deemed by implication, estoppel or otherwise to grant </w:t>
      </w:r>
      <w:r w:rsidR="007B60AC">
        <w:rPr>
          <w:sz w:val="22"/>
          <w:szCs w:val="22"/>
        </w:rPr>
        <w:t>Company</w:t>
      </w:r>
      <w:r w:rsidR="000B7406" w:rsidRPr="00B806D2">
        <w:rPr>
          <w:sz w:val="22"/>
          <w:szCs w:val="22"/>
        </w:rPr>
        <w:t xml:space="preserve"> </w:t>
      </w:r>
      <w:r w:rsidR="001F251F" w:rsidRPr="00B806D2">
        <w:rPr>
          <w:sz w:val="22"/>
          <w:szCs w:val="22"/>
        </w:rPr>
        <w:t xml:space="preserve">or Visitor any Intellectual Property Rights or other rights in any Inventions owned or controlled by USC prior to or after the Effective </w:t>
      </w:r>
      <w:r w:rsidR="00CB08F9" w:rsidRPr="00B806D2">
        <w:rPr>
          <w:sz w:val="22"/>
          <w:szCs w:val="22"/>
          <w:lang w:eastAsia="ja-JP"/>
        </w:rPr>
        <w:t>D</w:t>
      </w:r>
      <w:r w:rsidR="001F251F" w:rsidRPr="00B806D2">
        <w:rPr>
          <w:sz w:val="22"/>
          <w:szCs w:val="22"/>
        </w:rPr>
        <w:t>ate of this Agreement</w:t>
      </w:r>
      <w:r w:rsidR="00483399" w:rsidRPr="00B806D2">
        <w:rPr>
          <w:sz w:val="22"/>
          <w:szCs w:val="22"/>
        </w:rPr>
        <w:t xml:space="preserve"> that</w:t>
      </w:r>
      <w:r w:rsidR="001F251F" w:rsidRPr="00B806D2">
        <w:rPr>
          <w:sz w:val="22"/>
          <w:szCs w:val="22"/>
        </w:rPr>
        <w:t xml:space="preserve"> may be used by Visitor in </w:t>
      </w:r>
      <w:r w:rsidR="00C26347">
        <w:rPr>
          <w:sz w:val="22"/>
          <w:szCs w:val="22"/>
        </w:rPr>
        <w:t>his r</w:t>
      </w:r>
      <w:r w:rsidR="001F251F" w:rsidRPr="00B806D2">
        <w:rPr>
          <w:sz w:val="22"/>
          <w:szCs w:val="22"/>
        </w:rPr>
        <w:t>esearch.</w:t>
      </w:r>
    </w:p>
    <w:p w14:paraId="62FE6B87" w14:textId="77777777" w:rsidR="001F251F" w:rsidRPr="00B806D2" w:rsidRDefault="001F251F" w:rsidP="00247CD3">
      <w:pPr>
        <w:ind w:firstLine="720"/>
        <w:rPr>
          <w:sz w:val="22"/>
          <w:szCs w:val="22"/>
        </w:rPr>
      </w:pPr>
    </w:p>
    <w:p w14:paraId="556FF6CE" w14:textId="77777777" w:rsidR="009554DB" w:rsidRPr="00B806D2" w:rsidRDefault="0014725B" w:rsidP="007D64D0">
      <w:pPr>
        <w:jc w:val="center"/>
        <w:outlineLvl w:val="0"/>
        <w:rPr>
          <w:b/>
          <w:sz w:val="22"/>
          <w:szCs w:val="22"/>
        </w:rPr>
      </w:pPr>
      <w:r w:rsidRPr="00B806D2">
        <w:rPr>
          <w:b/>
          <w:sz w:val="22"/>
          <w:szCs w:val="22"/>
        </w:rPr>
        <w:t>ARTICLE 3</w:t>
      </w:r>
    </w:p>
    <w:p w14:paraId="435C11BB" w14:textId="77777777" w:rsidR="009554DB" w:rsidRPr="00B806D2" w:rsidRDefault="009554DB" w:rsidP="00AE72B6">
      <w:pPr>
        <w:jc w:val="both"/>
        <w:rPr>
          <w:sz w:val="22"/>
          <w:szCs w:val="22"/>
        </w:rPr>
      </w:pPr>
    </w:p>
    <w:p w14:paraId="689BE7F7" w14:textId="77777777" w:rsidR="003E3C37" w:rsidRDefault="0014725B" w:rsidP="003E3C37">
      <w:pPr>
        <w:jc w:val="both"/>
        <w:rPr>
          <w:sz w:val="22"/>
          <w:szCs w:val="22"/>
        </w:rPr>
      </w:pPr>
      <w:r w:rsidRPr="00B806D2">
        <w:rPr>
          <w:sz w:val="22"/>
          <w:szCs w:val="22"/>
        </w:rPr>
        <w:t>3</w:t>
      </w:r>
      <w:r w:rsidR="009554DB" w:rsidRPr="00B806D2">
        <w:rPr>
          <w:sz w:val="22"/>
          <w:szCs w:val="22"/>
        </w:rPr>
        <w:t xml:space="preserve">.1  </w:t>
      </w:r>
      <w:r w:rsidRPr="00B806D2">
        <w:rPr>
          <w:sz w:val="22"/>
          <w:szCs w:val="22"/>
        </w:rPr>
        <w:tab/>
      </w:r>
      <w:r w:rsidR="002528E8" w:rsidRPr="00B806D2">
        <w:rPr>
          <w:sz w:val="22"/>
          <w:szCs w:val="22"/>
        </w:rPr>
        <w:t>Th</w:t>
      </w:r>
      <w:r w:rsidR="00E85FA0">
        <w:rPr>
          <w:sz w:val="22"/>
          <w:szCs w:val="22"/>
        </w:rPr>
        <w:t>e term of th</w:t>
      </w:r>
      <w:r w:rsidR="002528E8" w:rsidRPr="00B806D2">
        <w:rPr>
          <w:sz w:val="22"/>
          <w:szCs w:val="22"/>
        </w:rPr>
        <w:t xml:space="preserve">is Agreement shall begin on the </w:t>
      </w:r>
      <w:r w:rsidR="002528E8" w:rsidRPr="00B806D2">
        <w:rPr>
          <w:sz w:val="22"/>
          <w:szCs w:val="22"/>
          <w:lang w:eastAsia="ja-JP"/>
        </w:rPr>
        <w:t xml:space="preserve">Effective Date </w:t>
      </w:r>
      <w:r w:rsidR="002528E8" w:rsidRPr="00B806D2">
        <w:rPr>
          <w:sz w:val="22"/>
          <w:szCs w:val="22"/>
        </w:rPr>
        <w:t xml:space="preserve">and </w:t>
      </w:r>
      <w:r w:rsidR="00E85FA0">
        <w:rPr>
          <w:sz w:val="22"/>
          <w:szCs w:val="22"/>
        </w:rPr>
        <w:t xml:space="preserve">continue </w:t>
      </w:r>
      <w:r w:rsidR="003A43CB">
        <w:rPr>
          <w:sz w:val="22"/>
          <w:szCs w:val="22"/>
        </w:rPr>
        <w:t>for a period of three (3) years</w:t>
      </w:r>
      <w:r w:rsidR="00E85FA0">
        <w:rPr>
          <w:sz w:val="22"/>
          <w:szCs w:val="22"/>
        </w:rPr>
        <w:t xml:space="preserve"> (</w:t>
      </w:r>
      <w:r w:rsidR="002528E8" w:rsidRPr="00B806D2">
        <w:rPr>
          <w:sz w:val="22"/>
          <w:szCs w:val="22"/>
        </w:rPr>
        <w:t xml:space="preserve">the </w:t>
      </w:r>
      <w:r w:rsidR="00E85FA0">
        <w:rPr>
          <w:sz w:val="22"/>
          <w:szCs w:val="22"/>
        </w:rPr>
        <w:t>“</w:t>
      </w:r>
      <w:r w:rsidR="002D7668" w:rsidRPr="00081687">
        <w:rPr>
          <w:b/>
          <w:bCs/>
          <w:sz w:val="22"/>
          <w:szCs w:val="22"/>
          <w:lang w:eastAsia="ja-JP"/>
        </w:rPr>
        <w:t>Term</w:t>
      </w:r>
      <w:r w:rsidR="00E85FA0">
        <w:rPr>
          <w:sz w:val="22"/>
          <w:szCs w:val="22"/>
          <w:lang w:eastAsia="ja-JP"/>
        </w:rPr>
        <w:t>”)</w:t>
      </w:r>
      <w:r w:rsidR="002528E8" w:rsidRPr="00B806D2">
        <w:rPr>
          <w:sz w:val="22"/>
          <w:szCs w:val="22"/>
        </w:rPr>
        <w:t xml:space="preserve">.  </w:t>
      </w:r>
    </w:p>
    <w:p w14:paraId="12C739D9" w14:textId="77777777" w:rsidR="003E3C37" w:rsidRDefault="003E3C37" w:rsidP="003E3C37">
      <w:pPr>
        <w:jc w:val="both"/>
        <w:rPr>
          <w:sz w:val="22"/>
          <w:szCs w:val="22"/>
        </w:rPr>
      </w:pPr>
    </w:p>
    <w:p w14:paraId="671724DB" w14:textId="77777777" w:rsidR="003E3C37" w:rsidRDefault="003E3C37" w:rsidP="003E3C37">
      <w:pPr>
        <w:jc w:val="both"/>
        <w:rPr>
          <w:sz w:val="22"/>
          <w:szCs w:val="22"/>
        </w:rPr>
      </w:pPr>
      <w:r>
        <w:rPr>
          <w:sz w:val="22"/>
          <w:szCs w:val="22"/>
        </w:rPr>
        <w:t>3.2</w:t>
      </w:r>
      <w:r>
        <w:rPr>
          <w:sz w:val="22"/>
          <w:szCs w:val="22"/>
        </w:rPr>
        <w:tab/>
      </w:r>
      <w:r w:rsidR="002528E8" w:rsidRPr="00B806D2">
        <w:rPr>
          <w:sz w:val="22"/>
          <w:szCs w:val="22"/>
        </w:rPr>
        <w:t xml:space="preserve">Either party may terminate this Agreement by giving the other party </w:t>
      </w:r>
      <w:r w:rsidR="002277B7" w:rsidRPr="00B806D2">
        <w:rPr>
          <w:sz w:val="22"/>
          <w:szCs w:val="22"/>
          <w:lang w:eastAsia="ja-JP"/>
        </w:rPr>
        <w:t xml:space="preserve">a </w:t>
      </w:r>
      <w:r w:rsidR="002528E8" w:rsidRPr="00B806D2">
        <w:rPr>
          <w:sz w:val="22"/>
          <w:szCs w:val="22"/>
        </w:rPr>
        <w:t>notice in writing</w:t>
      </w:r>
      <w:r w:rsidR="002277B7" w:rsidRPr="00B806D2">
        <w:rPr>
          <w:sz w:val="22"/>
          <w:szCs w:val="22"/>
          <w:lang w:eastAsia="ja-JP"/>
        </w:rPr>
        <w:t xml:space="preserve"> in case the other party (i) breaches any material obligation contained herein unless such breach (if capable of such breach) is cured within thirty (30) days of receipt of written notification of such breach, or (ii) becomes insolvent, files a petition for bankruptcy or if a proceeding or other action is filed against such party under bankruptcy or similar laws (unless such petition or proceeding is dismissed within sixty (60) days), or makes an assignment for the benefit of creditors</w:t>
      </w:r>
      <w:r w:rsidR="002528E8" w:rsidRPr="00B806D2">
        <w:rPr>
          <w:sz w:val="22"/>
          <w:szCs w:val="22"/>
        </w:rPr>
        <w:t xml:space="preserve">.  </w:t>
      </w:r>
    </w:p>
    <w:p w14:paraId="099ECF03" w14:textId="77777777" w:rsidR="003E3C37" w:rsidRDefault="003E3C37" w:rsidP="003E3C37">
      <w:pPr>
        <w:jc w:val="both"/>
        <w:rPr>
          <w:sz w:val="22"/>
          <w:szCs w:val="22"/>
        </w:rPr>
      </w:pPr>
    </w:p>
    <w:p w14:paraId="581DF145" w14:textId="77777777" w:rsidR="003E3C37" w:rsidRDefault="003E3C37" w:rsidP="003E3C37">
      <w:pPr>
        <w:jc w:val="both"/>
        <w:rPr>
          <w:sz w:val="22"/>
          <w:szCs w:val="22"/>
        </w:rPr>
      </w:pPr>
      <w:r>
        <w:rPr>
          <w:sz w:val="22"/>
          <w:szCs w:val="22"/>
        </w:rPr>
        <w:t>3.3</w:t>
      </w:r>
      <w:r>
        <w:rPr>
          <w:sz w:val="22"/>
          <w:szCs w:val="22"/>
        </w:rPr>
        <w:tab/>
      </w:r>
      <w:r w:rsidR="00F821FD">
        <w:rPr>
          <w:sz w:val="22"/>
          <w:szCs w:val="22"/>
        </w:rPr>
        <w:t>USC may terminate this Agreement at any time upon thirty (30) days written notice.</w:t>
      </w:r>
    </w:p>
    <w:p w14:paraId="2123DE97" w14:textId="77777777" w:rsidR="003E3C37" w:rsidRDefault="003E3C37" w:rsidP="003E3C37">
      <w:pPr>
        <w:jc w:val="both"/>
        <w:rPr>
          <w:sz w:val="22"/>
          <w:szCs w:val="22"/>
        </w:rPr>
      </w:pPr>
    </w:p>
    <w:p w14:paraId="3E21050E" w14:textId="6DD5C8AE" w:rsidR="009554DB" w:rsidRPr="00B806D2" w:rsidRDefault="003E3C37" w:rsidP="003E3C37">
      <w:pPr>
        <w:jc w:val="both"/>
        <w:rPr>
          <w:sz w:val="22"/>
          <w:szCs w:val="22"/>
        </w:rPr>
      </w:pPr>
      <w:r>
        <w:rPr>
          <w:sz w:val="22"/>
          <w:szCs w:val="22"/>
        </w:rPr>
        <w:t>3.4</w:t>
      </w:r>
      <w:r>
        <w:rPr>
          <w:sz w:val="22"/>
          <w:szCs w:val="22"/>
        </w:rPr>
        <w:tab/>
      </w:r>
      <w:r w:rsidR="0014725B" w:rsidRPr="00B806D2">
        <w:rPr>
          <w:sz w:val="22"/>
          <w:szCs w:val="22"/>
        </w:rPr>
        <w:t>T</w:t>
      </w:r>
      <w:r w:rsidR="009554DB" w:rsidRPr="00B806D2">
        <w:rPr>
          <w:sz w:val="22"/>
          <w:szCs w:val="22"/>
        </w:rPr>
        <w:t xml:space="preserve">ermination of this Agreement shall not affect the rights and obligations of the parties accrued prior to termination hereof.  </w:t>
      </w:r>
      <w:r w:rsidRPr="003E3C37">
        <w:rPr>
          <w:sz w:val="22"/>
          <w:szCs w:val="22"/>
        </w:rPr>
        <w:t>The obligations of the parties under this Agreement which by their nature should continue beyond the termination or expiration of this Agreement, and provisions which provide meaning or context to any other provision, including, will remain in effect after termination or expiration.</w:t>
      </w:r>
      <w:r>
        <w:rPr>
          <w:sz w:val="22"/>
          <w:szCs w:val="22"/>
        </w:rPr>
        <w:t xml:space="preserve"> </w:t>
      </w:r>
    </w:p>
    <w:p w14:paraId="13CBC6ED" w14:textId="77777777" w:rsidR="009554DB" w:rsidRPr="00B806D2" w:rsidRDefault="009554DB" w:rsidP="00AE72B6">
      <w:pPr>
        <w:jc w:val="both"/>
        <w:rPr>
          <w:sz w:val="22"/>
          <w:szCs w:val="22"/>
        </w:rPr>
      </w:pPr>
    </w:p>
    <w:p w14:paraId="0B9B279A" w14:textId="77777777" w:rsidR="009554DB" w:rsidRPr="00B806D2" w:rsidRDefault="0014725B" w:rsidP="007D64D0">
      <w:pPr>
        <w:jc w:val="center"/>
        <w:outlineLvl w:val="0"/>
        <w:rPr>
          <w:b/>
          <w:sz w:val="22"/>
          <w:szCs w:val="22"/>
        </w:rPr>
      </w:pPr>
      <w:r w:rsidRPr="00B806D2">
        <w:rPr>
          <w:b/>
          <w:sz w:val="22"/>
          <w:szCs w:val="22"/>
        </w:rPr>
        <w:t>ARTICLE 4</w:t>
      </w:r>
    </w:p>
    <w:p w14:paraId="5A4AE695" w14:textId="77777777" w:rsidR="0014725B" w:rsidRPr="00B806D2" w:rsidRDefault="0014725B" w:rsidP="00AE72B6">
      <w:pPr>
        <w:jc w:val="both"/>
        <w:rPr>
          <w:sz w:val="22"/>
          <w:szCs w:val="22"/>
        </w:rPr>
      </w:pPr>
    </w:p>
    <w:p w14:paraId="067CBF58" w14:textId="08A74EAC" w:rsidR="00A85872" w:rsidRPr="00B806D2" w:rsidRDefault="0014725B" w:rsidP="00BE6456">
      <w:pPr>
        <w:jc w:val="both"/>
        <w:rPr>
          <w:sz w:val="22"/>
          <w:szCs w:val="22"/>
        </w:rPr>
      </w:pPr>
      <w:r w:rsidRPr="00B806D2">
        <w:rPr>
          <w:sz w:val="22"/>
          <w:szCs w:val="22"/>
        </w:rPr>
        <w:t>4</w:t>
      </w:r>
      <w:r w:rsidR="009554DB" w:rsidRPr="00B806D2">
        <w:rPr>
          <w:sz w:val="22"/>
          <w:szCs w:val="22"/>
        </w:rPr>
        <w:t xml:space="preserve">.1 </w:t>
      </w:r>
      <w:r w:rsidR="009554DB" w:rsidRPr="00B806D2">
        <w:rPr>
          <w:i/>
          <w:sz w:val="22"/>
          <w:szCs w:val="22"/>
        </w:rPr>
        <w:t xml:space="preserve"> </w:t>
      </w:r>
      <w:r w:rsidRPr="00B806D2">
        <w:rPr>
          <w:i/>
          <w:sz w:val="22"/>
          <w:szCs w:val="22"/>
        </w:rPr>
        <w:tab/>
      </w:r>
      <w:r w:rsidR="007B60AC">
        <w:rPr>
          <w:sz w:val="22"/>
          <w:szCs w:val="22"/>
        </w:rPr>
        <w:t>Company</w:t>
      </w:r>
      <w:r w:rsidR="000B7406" w:rsidRPr="00B806D2">
        <w:rPr>
          <w:sz w:val="22"/>
          <w:szCs w:val="22"/>
        </w:rPr>
        <w:t xml:space="preserve"> </w:t>
      </w:r>
      <w:r w:rsidR="00222CA9" w:rsidRPr="00B806D2">
        <w:rPr>
          <w:sz w:val="22"/>
          <w:szCs w:val="22"/>
        </w:rPr>
        <w:t xml:space="preserve">represents and warrants to USC that: (a) </w:t>
      </w:r>
      <w:r w:rsidR="0084614B">
        <w:rPr>
          <w:sz w:val="22"/>
          <w:szCs w:val="22"/>
        </w:rPr>
        <w:t xml:space="preserve">each </w:t>
      </w:r>
      <w:r w:rsidR="00222CA9" w:rsidRPr="00B806D2">
        <w:rPr>
          <w:sz w:val="22"/>
          <w:szCs w:val="22"/>
        </w:rPr>
        <w:t>Visitor is a</w:t>
      </w:r>
      <w:r w:rsidR="003E3C37">
        <w:rPr>
          <w:sz w:val="22"/>
          <w:szCs w:val="22"/>
        </w:rPr>
        <w:t>n</w:t>
      </w:r>
      <w:r w:rsidR="00222CA9" w:rsidRPr="00B806D2">
        <w:rPr>
          <w:sz w:val="22"/>
          <w:szCs w:val="22"/>
        </w:rPr>
        <w:t xml:space="preserve"> employee of </w:t>
      </w:r>
      <w:r w:rsidR="007B60AC">
        <w:rPr>
          <w:sz w:val="22"/>
          <w:szCs w:val="22"/>
        </w:rPr>
        <w:t>Company</w:t>
      </w:r>
      <w:r w:rsidR="000B7406" w:rsidRPr="00B806D2">
        <w:rPr>
          <w:sz w:val="22"/>
          <w:szCs w:val="22"/>
        </w:rPr>
        <w:t xml:space="preserve"> </w:t>
      </w:r>
      <w:r w:rsidR="00222CA9" w:rsidRPr="00B806D2">
        <w:rPr>
          <w:sz w:val="22"/>
          <w:szCs w:val="22"/>
        </w:rPr>
        <w:t xml:space="preserve">and is not an independent contractor; (b) it has the right to grant to USC the rights granted herein; (c) that </w:t>
      </w:r>
      <w:r w:rsidR="0084614B">
        <w:rPr>
          <w:sz w:val="22"/>
          <w:szCs w:val="22"/>
        </w:rPr>
        <w:t xml:space="preserve">each </w:t>
      </w:r>
      <w:r w:rsidR="00222CA9" w:rsidRPr="00B806D2">
        <w:rPr>
          <w:sz w:val="22"/>
          <w:szCs w:val="22"/>
        </w:rPr>
        <w:t xml:space="preserve">Visitor shall comply with and abide by USC's rules and regulations; and (d) </w:t>
      </w:r>
      <w:r w:rsidR="0084614B">
        <w:rPr>
          <w:sz w:val="22"/>
          <w:szCs w:val="22"/>
        </w:rPr>
        <w:t xml:space="preserve">each </w:t>
      </w:r>
      <w:r w:rsidR="00222CA9" w:rsidRPr="00B806D2">
        <w:rPr>
          <w:sz w:val="22"/>
          <w:szCs w:val="22"/>
        </w:rPr>
        <w:t xml:space="preserve">Visitor shall not disclose to USC or use in his/her work at USC any proprietary or confidential information of any prior employers or of any third party, including any trade secret or confidential information with respect to the business, work or investigations of such prior employer or other third party, or any ideas or writings related thereto.  </w:t>
      </w:r>
    </w:p>
    <w:p w14:paraId="7AC544F1" w14:textId="77777777" w:rsidR="00222CA9" w:rsidRPr="00B806D2" w:rsidRDefault="00222CA9" w:rsidP="007D64D0">
      <w:pPr>
        <w:rPr>
          <w:i/>
          <w:sz w:val="22"/>
          <w:szCs w:val="22"/>
        </w:rPr>
      </w:pPr>
    </w:p>
    <w:p w14:paraId="7CF2D7AB" w14:textId="325887EB" w:rsidR="009554DB" w:rsidRPr="00B806D2" w:rsidRDefault="00222CA9" w:rsidP="00AE72B6">
      <w:pPr>
        <w:jc w:val="both"/>
        <w:rPr>
          <w:sz w:val="22"/>
          <w:szCs w:val="22"/>
          <w:lang w:eastAsia="ja-JP"/>
        </w:rPr>
      </w:pPr>
      <w:r w:rsidRPr="00B806D2">
        <w:rPr>
          <w:sz w:val="22"/>
          <w:szCs w:val="22"/>
        </w:rPr>
        <w:t>4.2</w:t>
      </w:r>
      <w:r w:rsidRPr="00B806D2">
        <w:rPr>
          <w:sz w:val="22"/>
          <w:szCs w:val="22"/>
        </w:rPr>
        <w:tab/>
      </w:r>
      <w:r w:rsidR="0084614B">
        <w:rPr>
          <w:sz w:val="22"/>
          <w:szCs w:val="22"/>
        </w:rPr>
        <w:t xml:space="preserve">Each </w:t>
      </w:r>
      <w:r w:rsidR="00AE72B6" w:rsidRPr="00B806D2">
        <w:rPr>
          <w:sz w:val="22"/>
          <w:szCs w:val="22"/>
        </w:rPr>
        <w:t>Visitor</w:t>
      </w:r>
      <w:r w:rsidR="009554DB" w:rsidRPr="00B806D2">
        <w:rPr>
          <w:sz w:val="22"/>
          <w:szCs w:val="22"/>
        </w:rPr>
        <w:t xml:space="preserve"> </w:t>
      </w:r>
      <w:r w:rsidR="002528E8" w:rsidRPr="00B806D2">
        <w:rPr>
          <w:sz w:val="22"/>
          <w:szCs w:val="22"/>
        </w:rPr>
        <w:t xml:space="preserve">and </w:t>
      </w:r>
      <w:r w:rsidR="007B60AC">
        <w:rPr>
          <w:sz w:val="22"/>
          <w:szCs w:val="22"/>
        </w:rPr>
        <w:t>Company</w:t>
      </w:r>
      <w:r w:rsidR="000B7406" w:rsidRPr="00B806D2">
        <w:rPr>
          <w:sz w:val="22"/>
          <w:szCs w:val="22"/>
        </w:rPr>
        <w:t xml:space="preserve"> </w:t>
      </w:r>
      <w:r w:rsidR="009554DB" w:rsidRPr="00B806D2">
        <w:rPr>
          <w:sz w:val="22"/>
          <w:szCs w:val="22"/>
        </w:rPr>
        <w:t xml:space="preserve">shall maintain in confidence and shall not disclose to any third party any confidential information of </w:t>
      </w:r>
      <w:r w:rsidR="00AE72B6" w:rsidRPr="00B806D2">
        <w:rPr>
          <w:sz w:val="22"/>
          <w:szCs w:val="22"/>
        </w:rPr>
        <w:t>USC</w:t>
      </w:r>
      <w:r w:rsidR="009554DB" w:rsidRPr="00B806D2">
        <w:rPr>
          <w:sz w:val="22"/>
          <w:szCs w:val="22"/>
        </w:rPr>
        <w:t xml:space="preserve"> received pursuant to this Agreement for a period of five (5) years from receipt thereof, without the prior written consent to </w:t>
      </w:r>
      <w:r w:rsidR="00AE72B6" w:rsidRPr="00B806D2">
        <w:rPr>
          <w:sz w:val="22"/>
          <w:szCs w:val="22"/>
        </w:rPr>
        <w:t>USC</w:t>
      </w:r>
      <w:r w:rsidR="009554DB" w:rsidRPr="00B806D2">
        <w:rPr>
          <w:sz w:val="22"/>
          <w:szCs w:val="22"/>
        </w:rPr>
        <w:t xml:space="preserve">.  </w:t>
      </w:r>
      <w:r w:rsidR="00FA15FC" w:rsidRPr="00B806D2">
        <w:rPr>
          <w:sz w:val="22"/>
          <w:szCs w:val="22"/>
          <w:lang w:eastAsia="ja-JP"/>
        </w:rPr>
        <w:t xml:space="preserve">Such confidential information of USC shall not include the information which (i) was already known to </w:t>
      </w:r>
      <w:r w:rsidR="0084614B">
        <w:rPr>
          <w:sz w:val="22"/>
          <w:szCs w:val="22"/>
          <w:lang w:eastAsia="ja-JP"/>
        </w:rPr>
        <w:t>a</w:t>
      </w:r>
      <w:r w:rsidR="00FA15FC" w:rsidRPr="00B806D2">
        <w:rPr>
          <w:sz w:val="22"/>
          <w:szCs w:val="22"/>
          <w:lang w:eastAsia="ja-JP"/>
        </w:rPr>
        <w:t xml:space="preserve"> Visitor at the time of disclosure; (ii) is or becomes accessible to the public through no fault of </w:t>
      </w:r>
      <w:r w:rsidR="0084614B">
        <w:rPr>
          <w:sz w:val="22"/>
          <w:szCs w:val="22"/>
          <w:lang w:eastAsia="ja-JP"/>
        </w:rPr>
        <w:t xml:space="preserve">a </w:t>
      </w:r>
      <w:r w:rsidR="00FA15FC" w:rsidRPr="00B806D2">
        <w:rPr>
          <w:sz w:val="22"/>
          <w:szCs w:val="22"/>
          <w:lang w:eastAsia="ja-JP"/>
        </w:rPr>
        <w:t xml:space="preserve">Visitor; (iii) is obtained by </w:t>
      </w:r>
      <w:r w:rsidR="0084614B">
        <w:rPr>
          <w:sz w:val="22"/>
          <w:szCs w:val="22"/>
          <w:lang w:eastAsia="ja-JP"/>
        </w:rPr>
        <w:t xml:space="preserve">a </w:t>
      </w:r>
      <w:r w:rsidR="00FA15FC" w:rsidRPr="00B806D2">
        <w:rPr>
          <w:sz w:val="22"/>
          <w:szCs w:val="22"/>
          <w:lang w:eastAsia="ja-JP"/>
        </w:rPr>
        <w:t>Visitor from a third party lawfully in possession thereof without restriction on disclosure or use; or (iv) is independently ascertained or developed by or for</w:t>
      </w:r>
      <w:r w:rsidR="0084614B">
        <w:rPr>
          <w:sz w:val="22"/>
          <w:szCs w:val="22"/>
          <w:lang w:eastAsia="ja-JP"/>
        </w:rPr>
        <w:t xml:space="preserve"> a </w:t>
      </w:r>
      <w:r w:rsidR="00FA15FC" w:rsidRPr="00B806D2">
        <w:rPr>
          <w:sz w:val="22"/>
          <w:szCs w:val="22"/>
          <w:lang w:eastAsia="ja-JP"/>
        </w:rPr>
        <w:t>Visitor without use of such confidential information o</w:t>
      </w:r>
      <w:r w:rsidR="007F42DD" w:rsidRPr="00B806D2">
        <w:rPr>
          <w:sz w:val="22"/>
          <w:szCs w:val="22"/>
          <w:lang w:eastAsia="ja-JP"/>
        </w:rPr>
        <w:t>f</w:t>
      </w:r>
      <w:r w:rsidR="00FA15FC" w:rsidRPr="00B806D2">
        <w:rPr>
          <w:sz w:val="22"/>
          <w:szCs w:val="22"/>
          <w:lang w:eastAsia="ja-JP"/>
        </w:rPr>
        <w:t xml:space="preserve"> USC.</w:t>
      </w:r>
    </w:p>
    <w:p w14:paraId="0B48C0B9" w14:textId="77777777" w:rsidR="0014725B" w:rsidRPr="00B806D2" w:rsidRDefault="0014725B" w:rsidP="00AE72B6">
      <w:pPr>
        <w:jc w:val="both"/>
        <w:rPr>
          <w:sz w:val="22"/>
          <w:szCs w:val="22"/>
        </w:rPr>
      </w:pPr>
    </w:p>
    <w:p w14:paraId="01162798" w14:textId="66AFFE07" w:rsidR="009554DB" w:rsidRPr="00B806D2" w:rsidRDefault="0014725B" w:rsidP="0014725B">
      <w:pPr>
        <w:jc w:val="both"/>
        <w:rPr>
          <w:sz w:val="22"/>
          <w:szCs w:val="22"/>
          <w:lang w:eastAsia="ja-JP"/>
        </w:rPr>
      </w:pPr>
      <w:r w:rsidRPr="00B806D2">
        <w:rPr>
          <w:sz w:val="22"/>
          <w:szCs w:val="22"/>
        </w:rPr>
        <w:t>4.</w:t>
      </w:r>
      <w:r w:rsidR="00222CA9" w:rsidRPr="00B806D2">
        <w:rPr>
          <w:sz w:val="22"/>
          <w:szCs w:val="22"/>
        </w:rPr>
        <w:t>3</w:t>
      </w:r>
      <w:r w:rsidRPr="00B806D2">
        <w:rPr>
          <w:sz w:val="22"/>
          <w:szCs w:val="22"/>
        </w:rPr>
        <w:tab/>
      </w:r>
      <w:r w:rsidR="002277B7" w:rsidRPr="00B806D2">
        <w:rPr>
          <w:sz w:val="22"/>
          <w:szCs w:val="22"/>
          <w:lang w:eastAsia="ja-JP"/>
        </w:rPr>
        <w:t xml:space="preserve">Each </w:t>
      </w:r>
      <w:r w:rsidR="002277B7" w:rsidRPr="00B806D2">
        <w:rPr>
          <w:sz w:val="22"/>
          <w:szCs w:val="22"/>
          <w:lang w:eastAsia="ja-JP"/>
        </w:rPr>
        <w:t>party</w:t>
      </w:r>
      <w:r w:rsidR="009554DB" w:rsidRPr="00B806D2">
        <w:rPr>
          <w:sz w:val="22"/>
          <w:szCs w:val="22"/>
        </w:rPr>
        <w:t xml:space="preserve"> retains the right to demonstrate, publish or publicize the results of </w:t>
      </w:r>
      <w:r w:rsidR="007266AD" w:rsidRPr="00B806D2">
        <w:rPr>
          <w:sz w:val="22"/>
          <w:szCs w:val="22"/>
        </w:rPr>
        <w:t xml:space="preserve">the </w:t>
      </w:r>
      <w:r w:rsidR="00C26347">
        <w:rPr>
          <w:sz w:val="22"/>
          <w:szCs w:val="22"/>
        </w:rPr>
        <w:t>Visitor’s r</w:t>
      </w:r>
      <w:r w:rsidR="009554DB" w:rsidRPr="00B806D2">
        <w:rPr>
          <w:sz w:val="22"/>
          <w:szCs w:val="22"/>
        </w:rPr>
        <w:t xml:space="preserve">esearch </w:t>
      </w:r>
      <w:r w:rsidR="00851781">
        <w:rPr>
          <w:sz w:val="22"/>
          <w:szCs w:val="22"/>
        </w:rPr>
        <w:t>during the Visit</w:t>
      </w:r>
      <w:r w:rsidRPr="00B806D2">
        <w:rPr>
          <w:sz w:val="22"/>
          <w:szCs w:val="22"/>
        </w:rPr>
        <w:t>.</w:t>
      </w:r>
      <w:r w:rsidR="00754DD1" w:rsidRPr="00B806D2">
        <w:rPr>
          <w:sz w:val="22"/>
          <w:szCs w:val="22"/>
          <w:lang w:eastAsia="ja-JP"/>
        </w:rPr>
        <w:t xml:space="preserve">  Before such demonstration, publishing or publicizing, however, </w:t>
      </w:r>
      <w:r w:rsidR="00750C82" w:rsidRPr="00B806D2">
        <w:rPr>
          <w:sz w:val="22"/>
          <w:szCs w:val="22"/>
          <w:lang w:eastAsia="ja-JP"/>
        </w:rPr>
        <w:t xml:space="preserve">the publishing </w:t>
      </w:r>
      <w:r w:rsidR="00754DD1" w:rsidRPr="00B806D2">
        <w:rPr>
          <w:sz w:val="22"/>
          <w:szCs w:val="22"/>
          <w:lang w:eastAsia="ja-JP"/>
        </w:rPr>
        <w:t xml:space="preserve">party </w:t>
      </w:r>
      <w:r w:rsidR="00750C82" w:rsidRPr="00B806D2">
        <w:rPr>
          <w:sz w:val="22"/>
          <w:szCs w:val="22"/>
          <w:lang w:eastAsia="ja-JP"/>
        </w:rPr>
        <w:t>(</w:t>
      </w:r>
      <w:r w:rsidR="00081687">
        <w:rPr>
          <w:sz w:val="22"/>
          <w:szCs w:val="22"/>
          <w:lang w:eastAsia="ja-JP"/>
        </w:rPr>
        <w:t xml:space="preserve">the </w:t>
      </w:r>
      <w:r w:rsidR="00750C82" w:rsidRPr="00B806D2">
        <w:rPr>
          <w:sz w:val="22"/>
          <w:szCs w:val="22"/>
          <w:lang w:eastAsia="ja-JP"/>
        </w:rPr>
        <w:t>“</w:t>
      </w:r>
      <w:r w:rsidR="00750C82" w:rsidRPr="00081687">
        <w:rPr>
          <w:b/>
          <w:bCs/>
          <w:sz w:val="22"/>
          <w:szCs w:val="22"/>
          <w:lang w:eastAsia="ja-JP"/>
        </w:rPr>
        <w:t>Publishing Party</w:t>
      </w:r>
      <w:r w:rsidR="00750C82" w:rsidRPr="00B806D2">
        <w:rPr>
          <w:sz w:val="22"/>
          <w:szCs w:val="22"/>
          <w:lang w:eastAsia="ja-JP"/>
        </w:rPr>
        <w:t xml:space="preserve">”) </w:t>
      </w:r>
      <w:r w:rsidR="00754DD1" w:rsidRPr="00B806D2">
        <w:rPr>
          <w:sz w:val="22"/>
          <w:szCs w:val="22"/>
          <w:lang w:eastAsia="ja-JP"/>
        </w:rPr>
        <w:t>agrees to submit copies of any manuscript</w:t>
      </w:r>
      <w:r w:rsidR="00851781">
        <w:rPr>
          <w:sz w:val="22"/>
          <w:szCs w:val="22"/>
          <w:lang w:eastAsia="ja-JP"/>
        </w:rPr>
        <w:t xml:space="preserve"> or other information</w:t>
      </w:r>
      <w:r w:rsidR="00754DD1" w:rsidRPr="00B806D2">
        <w:rPr>
          <w:sz w:val="22"/>
          <w:szCs w:val="22"/>
          <w:lang w:eastAsia="ja-JP"/>
        </w:rPr>
        <w:t xml:space="preserve"> proposed for publication to the other party at least thirty (30) days in advance of </w:t>
      </w:r>
      <w:r w:rsidR="00851781">
        <w:rPr>
          <w:sz w:val="22"/>
          <w:szCs w:val="22"/>
          <w:lang w:eastAsia="ja-JP"/>
        </w:rPr>
        <w:t>submission for demonstration, publishing or publicizing</w:t>
      </w:r>
      <w:r w:rsidR="00754DD1" w:rsidRPr="00B806D2">
        <w:rPr>
          <w:sz w:val="22"/>
          <w:szCs w:val="22"/>
          <w:lang w:eastAsia="ja-JP"/>
        </w:rPr>
        <w:t>.</w:t>
      </w:r>
      <w:r w:rsidR="00750C82" w:rsidRPr="00B806D2">
        <w:rPr>
          <w:sz w:val="22"/>
          <w:szCs w:val="22"/>
          <w:lang w:eastAsia="ja-JP"/>
        </w:rPr>
        <w:t xml:space="preserve"> </w:t>
      </w:r>
      <w:r w:rsidR="007A3EAA">
        <w:rPr>
          <w:sz w:val="22"/>
          <w:szCs w:val="22"/>
          <w:lang w:eastAsia="ja-JP"/>
        </w:rPr>
        <w:t xml:space="preserve"> The other party may request </w:t>
      </w:r>
      <w:r w:rsidR="00851781">
        <w:rPr>
          <w:sz w:val="22"/>
          <w:szCs w:val="22"/>
          <w:lang w:eastAsia="ja-JP"/>
        </w:rPr>
        <w:t xml:space="preserve">removal of any confidential information belonging to </w:t>
      </w:r>
      <w:r w:rsidR="00081687">
        <w:rPr>
          <w:sz w:val="22"/>
          <w:szCs w:val="22"/>
          <w:lang w:eastAsia="ja-JP"/>
        </w:rPr>
        <w:t>it</w:t>
      </w:r>
      <w:r w:rsidR="00851781">
        <w:rPr>
          <w:sz w:val="22"/>
          <w:szCs w:val="22"/>
          <w:lang w:eastAsia="ja-JP"/>
        </w:rPr>
        <w:t xml:space="preserve"> prior to submission for publica</w:t>
      </w:r>
      <w:r w:rsidR="00081687">
        <w:rPr>
          <w:sz w:val="22"/>
          <w:szCs w:val="22"/>
          <w:lang w:eastAsia="ja-JP"/>
        </w:rPr>
        <w:t>ti</w:t>
      </w:r>
      <w:r w:rsidR="00851781">
        <w:rPr>
          <w:sz w:val="22"/>
          <w:szCs w:val="22"/>
          <w:lang w:eastAsia="ja-JP"/>
        </w:rPr>
        <w:t xml:space="preserve">on and/or </w:t>
      </w:r>
      <w:r w:rsidR="007A3EAA">
        <w:rPr>
          <w:sz w:val="22"/>
          <w:szCs w:val="22"/>
          <w:lang w:eastAsia="ja-JP"/>
        </w:rPr>
        <w:t xml:space="preserve">to delay such </w:t>
      </w:r>
      <w:r w:rsidR="00851781">
        <w:rPr>
          <w:sz w:val="22"/>
          <w:szCs w:val="22"/>
          <w:lang w:eastAsia="ja-JP"/>
        </w:rPr>
        <w:t>submission</w:t>
      </w:r>
      <w:r w:rsidR="007A3EAA">
        <w:rPr>
          <w:sz w:val="22"/>
          <w:szCs w:val="22"/>
          <w:lang w:eastAsia="ja-JP"/>
        </w:rPr>
        <w:t xml:space="preserve"> for a maximum of an additional sixty (60) days in order to protect the potenti</w:t>
      </w:r>
      <w:r w:rsidR="00227BF8">
        <w:rPr>
          <w:sz w:val="22"/>
          <w:szCs w:val="22"/>
          <w:lang w:eastAsia="ja-JP"/>
        </w:rPr>
        <w:t xml:space="preserve">al patentability of any </w:t>
      </w:r>
      <w:r w:rsidR="00851781">
        <w:rPr>
          <w:sz w:val="22"/>
          <w:szCs w:val="22"/>
          <w:lang w:eastAsia="ja-JP"/>
        </w:rPr>
        <w:t>I</w:t>
      </w:r>
      <w:r w:rsidR="00227BF8">
        <w:rPr>
          <w:sz w:val="22"/>
          <w:szCs w:val="22"/>
          <w:lang w:eastAsia="ja-JP"/>
        </w:rPr>
        <w:t>nvention described therein.</w:t>
      </w:r>
      <w:r w:rsidR="00750C82" w:rsidRPr="00B806D2">
        <w:rPr>
          <w:sz w:val="22"/>
          <w:szCs w:val="22"/>
          <w:lang w:eastAsia="ja-JP"/>
        </w:rPr>
        <w:t xml:space="preserve"> If the other party does not</w:t>
      </w:r>
      <w:r w:rsidR="00851781">
        <w:rPr>
          <w:sz w:val="22"/>
          <w:szCs w:val="22"/>
          <w:lang w:eastAsia="ja-JP"/>
        </w:rPr>
        <w:t>,</w:t>
      </w:r>
      <w:r w:rsidR="00750C82" w:rsidRPr="00B806D2">
        <w:rPr>
          <w:sz w:val="22"/>
          <w:szCs w:val="22"/>
          <w:lang w:eastAsia="ja-JP"/>
        </w:rPr>
        <w:t xml:space="preserve"> </w:t>
      </w:r>
      <w:r w:rsidR="00851781" w:rsidRPr="00B806D2">
        <w:rPr>
          <w:sz w:val="22"/>
          <w:szCs w:val="22"/>
          <w:lang w:eastAsia="ja-JP"/>
        </w:rPr>
        <w:t>within thirty (30) days after receipt of the manuscript</w:t>
      </w:r>
      <w:r w:rsidR="00851781">
        <w:rPr>
          <w:sz w:val="22"/>
          <w:szCs w:val="22"/>
          <w:lang w:eastAsia="ja-JP"/>
        </w:rPr>
        <w:t xml:space="preserve"> or other information,</w:t>
      </w:r>
      <w:r w:rsidR="00851781" w:rsidRPr="00B806D2">
        <w:rPr>
          <w:sz w:val="22"/>
          <w:szCs w:val="22"/>
          <w:lang w:eastAsia="ja-JP"/>
        </w:rPr>
        <w:t xml:space="preserve"> </w:t>
      </w:r>
      <w:r w:rsidR="00750C82" w:rsidRPr="00B806D2">
        <w:rPr>
          <w:sz w:val="22"/>
          <w:szCs w:val="22"/>
          <w:lang w:eastAsia="ja-JP"/>
        </w:rPr>
        <w:t xml:space="preserve">ask </w:t>
      </w:r>
      <w:r w:rsidR="00081687">
        <w:rPr>
          <w:sz w:val="22"/>
          <w:szCs w:val="22"/>
          <w:lang w:eastAsia="ja-JP"/>
        </w:rPr>
        <w:t xml:space="preserve">the </w:t>
      </w:r>
      <w:r w:rsidR="00750C82" w:rsidRPr="00B806D2">
        <w:rPr>
          <w:sz w:val="22"/>
          <w:szCs w:val="22"/>
          <w:lang w:eastAsia="ja-JP"/>
        </w:rPr>
        <w:t xml:space="preserve">Publishing Party to </w:t>
      </w:r>
      <w:r w:rsidR="00851781">
        <w:rPr>
          <w:sz w:val="22"/>
          <w:szCs w:val="22"/>
          <w:lang w:eastAsia="ja-JP"/>
        </w:rPr>
        <w:t xml:space="preserve">remove confidential information or to </w:t>
      </w:r>
      <w:r w:rsidR="00750C82" w:rsidRPr="00B806D2">
        <w:rPr>
          <w:sz w:val="22"/>
          <w:szCs w:val="22"/>
          <w:lang w:eastAsia="ja-JP"/>
        </w:rPr>
        <w:t xml:space="preserve">defer </w:t>
      </w:r>
      <w:r w:rsidR="00851781">
        <w:rPr>
          <w:sz w:val="22"/>
          <w:szCs w:val="22"/>
          <w:lang w:eastAsia="ja-JP"/>
        </w:rPr>
        <w:t>submission</w:t>
      </w:r>
      <w:r w:rsidR="00750C82" w:rsidRPr="00B806D2">
        <w:rPr>
          <w:sz w:val="22"/>
          <w:szCs w:val="22"/>
          <w:lang w:eastAsia="ja-JP"/>
        </w:rPr>
        <w:t xml:space="preserve">, the Publishing Party may proceed with such </w:t>
      </w:r>
      <w:r w:rsidR="00851781">
        <w:rPr>
          <w:sz w:val="22"/>
          <w:szCs w:val="22"/>
          <w:lang w:eastAsia="ja-JP"/>
        </w:rPr>
        <w:t>submission</w:t>
      </w:r>
      <w:r w:rsidR="00750C82" w:rsidRPr="00B806D2">
        <w:rPr>
          <w:sz w:val="22"/>
          <w:szCs w:val="22"/>
          <w:lang w:eastAsia="ja-JP"/>
        </w:rPr>
        <w:t>.</w:t>
      </w:r>
      <w:r w:rsidR="00851781">
        <w:rPr>
          <w:sz w:val="22"/>
          <w:szCs w:val="22"/>
          <w:lang w:eastAsia="ja-JP"/>
        </w:rPr>
        <w:t xml:space="preserve">  </w:t>
      </w:r>
    </w:p>
    <w:p w14:paraId="49F9900A" w14:textId="77777777" w:rsidR="0014725B" w:rsidRPr="00B806D2" w:rsidRDefault="0014725B" w:rsidP="00AE72B6">
      <w:pPr>
        <w:jc w:val="both"/>
        <w:rPr>
          <w:sz w:val="22"/>
          <w:szCs w:val="22"/>
        </w:rPr>
      </w:pPr>
    </w:p>
    <w:p w14:paraId="6A6C9092" w14:textId="3627C45D" w:rsidR="003E3C37" w:rsidRDefault="0014725B" w:rsidP="003E3C37">
      <w:pPr>
        <w:jc w:val="both"/>
        <w:rPr>
          <w:sz w:val="22"/>
          <w:szCs w:val="22"/>
        </w:rPr>
      </w:pPr>
      <w:r w:rsidRPr="00B806D2">
        <w:rPr>
          <w:sz w:val="22"/>
          <w:szCs w:val="22"/>
        </w:rPr>
        <w:t>4.</w:t>
      </w:r>
      <w:r w:rsidR="00222CA9" w:rsidRPr="00B806D2">
        <w:rPr>
          <w:sz w:val="22"/>
          <w:szCs w:val="22"/>
        </w:rPr>
        <w:t>4</w:t>
      </w:r>
      <w:r w:rsidRPr="00B806D2">
        <w:rPr>
          <w:sz w:val="22"/>
          <w:szCs w:val="22"/>
        </w:rPr>
        <w:tab/>
      </w:r>
      <w:r w:rsidR="008F2D35">
        <w:rPr>
          <w:sz w:val="22"/>
          <w:szCs w:val="22"/>
        </w:rPr>
        <w:t>N</w:t>
      </w:r>
      <w:r w:rsidR="00F821FD">
        <w:rPr>
          <w:sz w:val="22"/>
          <w:szCs w:val="22"/>
        </w:rPr>
        <w:t>either</w:t>
      </w:r>
      <w:r w:rsidR="008F2D35">
        <w:rPr>
          <w:sz w:val="22"/>
          <w:szCs w:val="22"/>
        </w:rPr>
        <w:t xml:space="preserve"> </w:t>
      </w:r>
      <w:r w:rsidR="007B60AC">
        <w:rPr>
          <w:sz w:val="22"/>
          <w:szCs w:val="22"/>
        </w:rPr>
        <w:t>Company</w:t>
      </w:r>
      <w:r w:rsidR="009951E7">
        <w:rPr>
          <w:sz w:val="22"/>
          <w:szCs w:val="22"/>
        </w:rPr>
        <w:t xml:space="preserve"> nor</w:t>
      </w:r>
      <w:r w:rsidR="008F2D35">
        <w:rPr>
          <w:sz w:val="22"/>
          <w:szCs w:val="22"/>
        </w:rPr>
        <w:t xml:space="preserve"> </w:t>
      </w:r>
      <w:r w:rsidR="0084614B">
        <w:rPr>
          <w:sz w:val="22"/>
          <w:szCs w:val="22"/>
        </w:rPr>
        <w:t xml:space="preserve">any </w:t>
      </w:r>
      <w:r w:rsidR="00C411A0" w:rsidRPr="00B806D2">
        <w:rPr>
          <w:sz w:val="22"/>
          <w:szCs w:val="22"/>
        </w:rPr>
        <w:t>Visitor</w:t>
      </w:r>
      <w:r w:rsidR="002528E8" w:rsidRPr="00B806D2">
        <w:rPr>
          <w:sz w:val="22"/>
          <w:szCs w:val="22"/>
        </w:rPr>
        <w:t xml:space="preserve"> shall</w:t>
      </w:r>
      <w:r w:rsidR="00C411A0" w:rsidRPr="00B806D2">
        <w:rPr>
          <w:sz w:val="22"/>
          <w:szCs w:val="22"/>
        </w:rPr>
        <w:t xml:space="preserve"> </w:t>
      </w:r>
      <w:r w:rsidR="002528E8" w:rsidRPr="00B806D2">
        <w:rPr>
          <w:sz w:val="22"/>
          <w:szCs w:val="22"/>
        </w:rPr>
        <w:t xml:space="preserve">use </w:t>
      </w:r>
      <w:r w:rsidR="003E3C37" w:rsidRPr="003E3C37">
        <w:rPr>
          <w:sz w:val="22"/>
          <w:szCs w:val="22"/>
        </w:rPr>
        <w:t xml:space="preserve">the name, logo, trademark, or symbol of </w:t>
      </w:r>
      <w:r w:rsidR="003E3C37">
        <w:rPr>
          <w:sz w:val="22"/>
          <w:szCs w:val="22"/>
        </w:rPr>
        <w:t xml:space="preserve">USC </w:t>
      </w:r>
      <w:r w:rsidR="003E3C37" w:rsidRPr="003E3C37">
        <w:rPr>
          <w:sz w:val="22"/>
          <w:szCs w:val="22"/>
        </w:rPr>
        <w:t xml:space="preserve">or its affiliates without the prior written consent of </w:t>
      </w:r>
      <w:r w:rsidR="003E3C37">
        <w:rPr>
          <w:sz w:val="22"/>
          <w:szCs w:val="22"/>
        </w:rPr>
        <w:t>USC</w:t>
      </w:r>
      <w:r w:rsidR="003E3C37" w:rsidRPr="003E3C37">
        <w:rPr>
          <w:sz w:val="22"/>
          <w:szCs w:val="22"/>
        </w:rPr>
        <w:t>.</w:t>
      </w:r>
    </w:p>
    <w:p w14:paraId="49059115" w14:textId="77777777" w:rsidR="003E3C37" w:rsidRPr="003E3C37" w:rsidRDefault="003E3C37" w:rsidP="00AE72B6">
      <w:pPr>
        <w:jc w:val="both"/>
        <w:rPr>
          <w:sz w:val="22"/>
          <w:szCs w:val="22"/>
        </w:rPr>
      </w:pPr>
    </w:p>
    <w:p w14:paraId="6389B287" w14:textId="4821990D" w:rsidR="00851781" w:rsidRPr="003E3C37" w:rsidRDefault="003E3C37" w:rsidP="0074310A">
      <w:pPr>
        <w:jc w:val="both"/>
        <w:rPr>
          <w:sz w:val="22"/>
          <w:szCs w:val="22"/>
          <w:lang w:eastAsia="ja-JP"/>
        </w:rPr>
      </w:pPr>
      <w:r w:rsidRPr="003E3C37">
        <w:rPr>
          <w:sz w:val="22"/>
          <w:szCs w:val="22"/>
        </w:rPr>
        <w:t>4.5</w:t>
      </w:r>
      <w:r w:rsidRPr="003E3C37">
        <w:rPr>
          <w:sz w:val="22"/>
          <w:szCs w:val="22"/>
        </w:rPr>
        <w:tab/>
      </w:r>
      <w:bookmarkStart w:id="2" w:name="_Ref11745777"/>
      <w:r w:rsidR="00851781" w:rsidRPr="003E3C37">
        <w:rPr>
          <w:sz w:val="22"/>
          <w:szCs w:val="22"/>
          <w:lang w:eastAsia="ja-JP"/>
        </w:rPr>
        <w:t xml:space="preserve">To its knowledge, based upon reasonable investigation, </w:t>
      </w:r>
      <w:r w:rsidR="007B60AC">
        <w:rPr>
          <w:sz w:val="22"/>
          <w:szCs w:val="22"/>
          <w:lang w:eastAsia="ja-JP"/>
        </w:rPr>
        <w:t>Company</w:t>
      </w:r>
      <w:r w:rsidR="00851781" w:rsidRPr="003E3C37">
        <w:rPr>
          <w:sz w:val="22"/>
          <w:szCs w:val="22"/>
          <w:lang w:eastAsia="ja-JP"/>
        </w:rPr>
        <w:t xml:space="preserve">, nor any of its officers, employees, or representatives, </w:t>
      </w:r>
      <w:r w:rsidRPr="003E3C37">
        <w:rPr>
          <w:sz w:val="22"/>
          <w:szCs w:val="22"/>
          <w:lang w:eastAsia="ja-JP"/>
        </w:rPr>
        <w:t xml:space="preserve">including Visitor, (i) </w:t>
      </w:r>
      <w:r w:rsidR="00851781" w:rsidRPr="003E3C37">
        <w:rPr>
          <w:sz w:val="22"/>
          <w:szCs w:val="22"/>
          <w:lang w:eastAsia="ja-JP"/>
        </w:rPr>
        <w:t>has</w:t>
      </w:r>
      <w:r w:rsidRPr="003E3C37">
        <w:rPr>
          <w:sz w:val="22"/>
          <w:szCs w:val="22"/>
          <w:lang w:eastAsia="ja-JP"/>
        </w:rPr>
        <w:t xml:space="preserve"> been</w:t>
      </w:r>
      <w:r w:rsidR="00851781" w:rsidRPr="003E3C37">
        <w:rPr>
          <w:sz w:val="22"/>
          <w:szCs w:val="22"/>
          <w:lang w:eastAsia="ja-JP"/>
        </w:rPr>
        <w:t xml:space="preserve">, and shall not be, suspended, excluded from participation in, or sanctioned under, any federal or state health care program (including, without limitation, Medicare and Medicaid), (ii) convicted of any criminal offense related to the delivery of any medical or health care services or supplies, or related to the neglect or abuse of patients, or suspended, excluded or sanctioned under any other federal program, </w:t>
      </w:r>
      <w:r w:rsidRPr="003E3C37">
        <w:rPr>
          <w:sz w:val="22"/>
          <w:szCs w:val="22"/>
          <w:lang w:eastAsia="ja-JP"/>
        </w:rPr>
        <w:t xml:space="preserve">or </w:t>
      </w:r>
      <w:r w:rsidR="00851781" w:rsidRPr="003E3C37">
        <w:rPr>
          <w:sz w:val="22"/>
          <w:szCs w:val="22"/>
          <w:lang w:eastAsia="ja-JP"/>
        </w:rPr>
        <w:t>(iii) has been debarred or is subject to a pending debarment pursuant to section 306 of the United States Food, Drug and Cosmetic Act, 21 U.S.C. § 335a</w:t>
      </w:r>
      <w:r w:rsidRPr="003E3C37">
        <w:rPr>
          <w:sz w:val="22"/>
          <w:szCs w:val="22"/>
          <w:lang w:eastAsia="ja-JP"/>
        </w:rPr>
        <w:t xml:space="preserve">.  </w:t>
      </w:r>
      <w:r w:rsidR="007B60AC">
        <w:rPr>
          <w:sz w:val="22"/>
          <w:szCs w:val="22"/>
          <w:lang w:eastAsia="ja-JP"/>
        </w:rPr>
        <w:t>Company</w:t>
      </w:r>
      <w:r w:rsidRPr="003E3C37">
        <w:rPr>
          <w:sz w:val="22"/>
          <w:szCs w:val="22"/>
          <w:lang w:eastAsia="ja-JP"/>
        </w:rPr>
        <w:t xml:space="preserve"> </w:t>
      </w:r>
      <w:r w:rsidR="00851781" w:rsidRPr="003E3C37">
        <w:rPr>
          <w:sz w:val="22"/>
          <w:szCs w:val="22"/>
          <w:lang w:eastAsia="ja-JP"/>
        </w:rPr>
        <w:t>shall immediately notify USC in the event of any failure to remain in compliance with the terms of this Section</w:t>
      </w:r>
      <w:bookmarkEnd w:id="2"/>
      <w:r w:rsidRPr="003E3C37">
        <w:rPr>
          <w:sz w:val="22"/>
          <w:szCs w:val="22"/>
          <w:lang w:eastAsia="ja-JP"/>
        </w:rPr>
        <w:t xml:space="preserve"> 4.5.</w:t>
      </w:r>
    </w:p>
    <w:p w14:paraId="38DC9D63" w14:textId="77777777" w:rsidR="003E3C37" w:rsidRDefault="003E3C37" w:rsidP="0074310A">
      <w:pPr>
        <w:jc w:val="both"/>
        <w:rPr>
          <w:lang w:eastAsia="ja-JP"/>
        </w:rPr>
      </w:pPr>
    </w:p>
    <w:p w14:paraId="03C7C9B2" w14:textId="3AA94997" w:rsidR="0014725B" w:rsidRPr="00B806D2" w:rsidRDefault="00830431" w:rsidP="0074310A">
      <w:pPr>
        <w:jc w:val="both"/>
        <w:rPr>
          <w:rFonts w:eastAsia="Arial Unicode MS"/>
          <w:sz w:val="22"/>
          <w:szCs w:val="22"/>
        </w:rPr>
      </w:pPr>
      <w:r w:rsidRPr="00B806D2">
        <w:rPr>
          <w:sz w:val="22"/>
          <w:szCs w:val="22"/>
        </w:rPr>
        <w:t>4.</w:t>
      </w:r>
      <w:r w:rsidR="0074310A">
        <w:rPr>
          <w:sz w:val="22"/>
          <w:szCs w:val="22"/>
        </w:rPr>
        <w:t>6</w:t>
      </w:r>
      <w:r w:rsidRPr="00B806D2">
        <w:rPr>
          <w:sz w:val="22"/>
          <w:szCs w:val="22"/>
        </w:rPr>
        <w:tab/>
      </w:r>
      <w:r w:rsidRPr="0074310A">
        <w:rPr>
          <w:rFonts w:eastAsiaTheme="minorEastAsia"/>
          <w:sz w:val="22"/>
          <w:szCs w:val="22"/>
          <w:lang w:eastAsia="ja-JP"/>
        </w:rPr>
        <w:t>N</w:t>
      </w:r>
      <w:r w:rsidR="0014725B" w:rsidRPr="0074310A">
        <w:rPr>
          <w:sz w:val="22"/>
          <w:szCs w:val="22"/>
        </w:rPr>
        <w:t>otwithstanding anythin</w:t>
      </w:r>
      <w:r w:rsidR="0014725B" w:rsidRPr="00B806D2">
        <w:rPr>
          <w:sz w:val="22"/>
          <w:szCs w:val="22"/>
        </w:rPr>
        <w:t xml:space="preserve">g to the contrary contained herein, to the maximum extent permitted by law, in no event </w:t>
      </w:r>
      <w:r w:rsidR="0014725B" w:rsidRPr="00B806D2">
        <w:rPr>
          <w:sz w:val="22"/>
          <w:szCs w:val="22"/>
        </w:rPr>
        <w:t>shall USC be responsible for any incidental, consequential, indirect, special, punitive, or exemplary damages of any kind, including damages for lost goodwill, lost profits, lost business or other indirect economic damages, whether such claim is based on contract, negligence, tort (including strict liability) or other legal theory, as a result of a breach of any warranty or any other term of this agreement, and regardless of whether a party was advised or had reason to know of the possibility of such damages in advance.</w:t>
      </w:r>
    </w:p>
    <w:p w14:paraId="22915AA7" w14:textId="77777777" w:rsidR="0014725B" w:rsidRPr="00B806D2" w:rsidRDefault="0014725B" w:rsidP="0014725B">
      <w:pPr>
        <w:rPr>
          <w:sz w:val="22"/>
          <w:szCs w:val="22"/>
        </w:rPr>
      </w:pPr>
    </w:p>
    <w:p w14:paraId="3D4F79DB" w14:textId="38E564A5" w:rsidR="009554DB" w:rsidRPr="00B806D2" w:rsidRDefault="0014725B" w:rsidP="00AE72B6">
      <w:pPr>
        <w:jc w:val="both"/>
        <w:rPr>
          <w:sz w:val="22"/>
          <w:szCs w:val="22"/>
          <w:lang w:eastAsia="ja-JP"/>
        </w:rPr>
      </w:pPr>
      <w:r w:rsidRPr="00B806D2">
        <w:rPr>
          <w:sz w:val="22"/>
          <w:szCs w:val="22"/>
        </w:rPr>
        <w:t>4.</w:t>
      </w:r>
      <w:r w:rsidR="0074310A">
        <w:rPr>
          <w:sz w:val="22"/>
          <w:szCs w:val="22"/>
        </w:rPr>
        <w:t>7</w:t>
      </w:r>
      <w:r w:rsidRPr="00B806D2">
        <w:rPr>
          <w:sz w:val="22"/>
          <w:szCs w:val="22"/>
        </w:rPr>
        <w:tab/>
      </w:r>
      <w:r w:rsidR="009554DB" w:rsidRPr="00B806D2">
        <w:rPr>
          <w:sz w:val="22"/>
          <w:szCs w:val="22"/>
        </w:rPr>
        <w:t xml:space="preserve">This Agreement shall be construed, governed, interpreted and applied in accordance with the laws of the </w:t>
      </w:r>
      <w:r w:rsidR="00AE72B6" w:rsidRPr="00B806D2">
        <w:rPr>
          <w:sz w:val="22"/>
          <w:szCs w:val="22"/>
        </w:rPr>
        <w:t>State of California</w:t>
      </w:r>
      <w:r w:rsidR="009554DB" w:rsidRPr="00B806D2">
        <w:rPr>
          <w:sz w:val="22"/>
          <w:szCs w:val="22"/>
        </w:rPr>
        <w:t>, without giving effect to conflict of law provisions.</w:t>
      </w:r>
      <w:r w:rsidR="00F821FD">
        <w:rPr>
          <w:sz w:val="22"/>
          <w:szCs w:val="22"/>
        </w:rPr>
        <w:t xml:space="preserve">  </w:t>
      </w:r>
      <w:r w:rsidR="00F821FD" w:rsidRPr="00F821FD">
        <w:rPr>
          <w:sz w:val="22"/>
          <w:szCs w:val="22"/>
        </w:rPr>
        <w:t>All disputes arising under or in connection with this Agreement shall be submitted to JAMS or successor organization for binding arbitration by a single arbitrator. The arbitrator shall be selected by JAMS in an impartial manner determined by it. The arbitration hearing will be commenced within one hundred eighty (180) days of the filing of this application with JAMS by any party hereto, and a decision shall be rendered by the arbitrator within thirty (30) days of the conclusion of the hearing. The arbitrator shall have complete authority to render any and all relief, legal and equitable, appropriate under this Agreement. The arbitrator shall award costs of the proceeding, including reasonable attorney’s fees, to the party determined to have substantially prevailed.</w:t>
      </w:r>
    </w:p>
    <w:p w14:paraId="2D02A173" w14:textId="77777777" w:rsidR="003A2BAC" w:rsidRPr="00B806D2" w:rsidRDefault="003A2BAC" w:rsidP="00AE72B6">
      <w:pPr>
        <w:jc w:val="both"/>
        <w:rPr>
          <w:sz w:val="22"/>
          <w:szCs w:val="22"/>
          <w:lang w:eastAsia="ja-JP"/>
        </w:rPr>
      </w:pPr>
    </w:p>
    <w:p w14:paraId="58F878EA" w14:textId="2AA1C2B9" w:rsidR="003A2BAC" w:rsidRPr="00B806D2" w:rsidRDefault="003A2BAC" w:rsidP="00AE72B6">
      <w:pPr>
        <w:jc w:val="both"/>
        <w:rPr>
          <w:sz w:val="22"/>
          <w:szCs w:val="22"/>
          <w:lang w:eastAsia="ja-JP"/>
        </w:rPr>
      </w:pPr>
      <w:r w:rsidRPr="00B806D2">
        <w:rPr>
          <w:sz w:val="22"/>
          <w:szCs w:val="22"/>
          <w:lang w:eastAsia="ja-JP"/>
        </w:rPr>
        <w:t>4.</w:t>
      </w:r>
      <w:r w:rsidR="0074310A">
        <w:rPr>
          <w:rFonts w:eastAsiaTheme="minorEastAsia"/>
          <w:sz w:val="22"/>
          <w:szCs w:val="22"/>
          <w:lang w:eastAsia="ja-JP"/>
        </w:rPr>
        <w:t>8</w:t>
      </w:r>
      <w:r w:rsidRPr="00B806D2">
        <w:rPr>
          <w:sz w:val="22"/>
          <w:szCs w:val="22"/>
          <w:lang w:eastAsia="ja-JP"/>
        </w:rPr>
        <w:tab/>
        <w:t xml:space="preserve">Neither this Agreement nor any of the rights and obligations hereunder shall be assignable or transferable, in whole or in part, to any third party without prior written consent of the other </w:t>
      </w:r>
      <w:r w:rsidRPr="00B806D2">
        <w:rPr>
          <w:sz w:val="22"/>
          <w:szCs w:val="22"/>
          <w:lang w:eastAsia="ja-JP"/>
        </w:rPr>
        <w:lastRenderedPageBreak/>
        <w:t>party.  Any assignment or attempted assignment in violation of the provisions of this Section shall be null and void.</w:t>
      </w:r>
    </w:p>
    <w:p w14:paraId="4F43956E" w14:textId="77777777" w:rsidR="00FA15FC" w:rsidRPr="00B806D2" w:rsidRDefault="00FA15FC" w:rsidP="00AE72B6">
      <w:pPr>
        <w:jc w:val="both"/>
        <w:rPr>
          <w:sz w:val="22"/>
          <w:szCs w:val="22"/>
          <w:lang w:eastAsia="ja-JP"/>
        </w:rPr>
      </w:pPr>
    </w:p>
    <w:p w14:paraId="6EC8706E" w14:textId="20160B56" w:rsidR="00FA15FC" w:rsidRPr="00B806D2" w:rsidRDefault="003A2BAC" w:rsidP="00AE72B6">
      <w:pPr>
        <w:jc w:val="both"/>
        <w:rPr>
          <w:sz w:val="22"/>
          <w:szCs w:val="22"/>
          <w:lang w:eastAsia="ja-JP"/>
        </w:rPr>
      </w:pPr>
      <w:r w:rsidRPr="00B806D2">
        <w:rPr>
          <w:sz w:val="22"/>
          <w:szCs w:val="22"/>
          <w:lang w:eastAsia="ja-JP"/>
        </w:rPr>
        <w:t>4.</w:t>
      </w:r>
      <w:r w:rsidR="0074310A">
        <w:rPr>
          <w:rFonts w:eastAsiaTheme="minorEastAsia"/>
          <w:sz w:val="22"/>
          <w:szCs w:val="22"/>
          <w:lang w:eastAsia="ja-JP"/>
        </w:rPr>
        <w:t>9</w:t>
      </w:r>
      <w:r w:rsidR="00FA15FC" w:rsidRPr="00B806D2">
        <w:rPr>
          <w:sz w:val="22"/>
          <w:szCs w:val="22"/>
          <w:lang w:eastAsia="ja-JP"/>
        </w:rPr>
        <w:tab/>
        <w:t>This Agreement, including the exhibits attached hereto, constitutes the entire agreement between the parties with respect to the subject matter of this Agreement, and supersedes and replaces all prior or contemporaneous communications, discussions, understandings or agreements, written or oral, regarding the subject matter hereof.</w:t>
      </w:r>
    </w:p>
    <w:p w14:paraId="1A8E1324" w14:textId="77777777" w:rsidR="009554DB" w:rsidRPr="00B806D2" w:rsidRDefault="009554DB" w:rsidP="00AE72B6">
      <w:pPr>
        <w:jc w:val="both"/>
        <w:rPr>
          <w:sz w:val="22"/>
          <w:szCs w:val="22"/>
        </w:rPr>
      </w:pPr>
    </w:p>
    <w:p w14:paraId="6B84840E" w14:textId="2092D06A" w:rsidR="004809B8" w:rsidRDefault="0074310A" w:rsidP="0074310A">
      <w:pPr>
        <w:jc w:val="both"/>
        <w:rPr>
          <w:sz w:val="22"/>
          <w:szCs w:val="22"/>
        </w:rPr>
      </w:pPr>
      <w:r w:rsidRPr="0074310A">
        <w:rPr>
          <w:sz w:val="22"/>
          <w:szCs w:val="22"/>
        </w:rPr>
        <w:t>The parties have caused this Agreement to be executed as of the Effective Date by their duly authorized representatives.</w:t>
      </w:r>
    </w:p>
    <w:p w14:paraId="0B8AF43E" w14:textId="77777777" w:rsidR="00CA2DA8" w:rsidRPr="00B806D2" w:rsidRDefault="00CA2DA8" w:rsidP="00AE72B6">
      <w:pPr>
        <w:rPr>
          <w:sz w:val="22"/>
          <w:szCs w:val="22"/>
        </w:rPr>
      </w:pPr>
    </w:p>
    <w:tbl>
      <w:tblPr>
        <w:tblW w:w="9630" w:type="dxa"/>
        <w:tblInd w:w="-90" w:type="dxa"/>
        <w:tblLayout w:type="fixed"/>
        <w:tblLook w:val="04A0" w:firstRow="1" w:lastRow="0" w:firstColumn="1" w:lastColumn="0" w:noHBand="0" w:noVBand="1"/>
      </w:tblPr>
      <w:tblGrid>
        <w:gridCol w:w="4608"/>
        <w:gridCol w:w="5022"/>
      </w:tblGrid>
      <w:tr w:rsidR="000C06F9" w:rsidRPr="00B806D2" w14:paraId="6F7F339A" w14:textId="77777777" w:rsidTr="0074310A">
        <w:tc>
          <w:tcPr>
            <w:tcW w:w="4608" w:type="dxa"/>
            <w:shd w:val="clear" w:color="auto" w:fill="auto"/>
          </w:tcPr>
          <w:p w14:paraId="6CC8AE96" w14:textId="77777777" w:rsidR="00CA2DA8" w:rsidRPr="00B806D2" w:rsidRDefault="00CA2DA8" w:rsidP="00CA2DA8">
            <w:pPr>
              <w:rPr>
                <w:sz w:val="22"/>
                <w:szCs w:val="22"/>
              </w:rPr>
            </w:pPr>
            <w:r w:rsidRPr="00B806D2">
              <w:rPr>
                <w:b/>
                <w:sz w:val="22"/>
                <w:szCs w:val="22"/>
              </w:rPr>
              <w:t>UNIVERSITY OF SOUTHERN CALIFORNIA</w:t>
            </w:r>
            <w:r w:rsidRPr="00B806D2">
              <w:rPr>
                <w:b/>
                <w:sz w:val="22"/>
                <w:szCs w:val="22"/>
              </w:rPr>
              <w:tab/>
            </w:r>
          </w:p>
          <w:p w14:paraId="69DE95F1" w14:textId="77777777" w:rsidR="00CA2DA8" w:rsidRPr="00B806D2" w:rsidRDefault="00CA2DA8" w:rsidP="00CA2DA8">
            <w:pPr>
              <w:rPr>
                <w:sz w:val="22"/>
                <w:szCs w:val="22"/>
              </w:rPr>
            </w:pPr>
          </w:p>
          <w:p w14:paraId="1B2B3CA8" w14:textId="216ABF69" w:rsidR="00CA2DA8" w:rsidRPr="00B806D2" w:rsidRDefault="00CA2DA8" w:rsidP="00CA2DA8">
            <w:pPr>
              <w:rPr>
                <w:sz w:val="22"/>
                <w:szCs w:val="22"/>
              </w:rPr>
            </w:pPr>
            <w:r w:rsidRPr="00B806D2">
              <w:rPr>
                <w:sz w:val="22"/>
                <w:szCs w:val="22"/>
              </w:rPr>
              <w:t xml:space="preserve">By:___________________________________ </w:t>
            </w:r>
          </w:p>
          <w:p w14:paraId="64C2C768" w14:textId="77777777" w:rsidR="000C06F9" w:rsidRPr="00B806D2" w:rsidRDefault="000C06F9" w:rsidP="00CA2DA8">
            <w:pPr>
              <w:rPr>
                <w:sz w:val="22"/>
                <w:szCs w:val="22"/>
              </w:rPr>
            </w:pPr>
          </w:p>
          <w:p w14:paraId="73A9A5A7" w14:textId="77777777" w:rsidR="00CA2DA8" w:rsidRDefault="000C06F9" w:rsidP="00CA2DA8">
            <w:pPr>
              <w:rPr>
                <w:sz w:val="22"/>
                <w:szCs w:val="22"/>
              </w:rPr>
            </w:pPr>
            <w:r w:rsidRPr="00B806D2">
              <w:rPr>
                <w:sz w:val="22"/>
                <w:szCs w:val="22"/>
              </w:rPr>
              <w:t xml:space="preserve">Name:  </w:t>
            </w:r>
            <w:r w:rsidR="003E3C37">
              <w:rPr>
                <w:sz w:val="22"/>
                <w:szCs w:val="22"/>
              </w:rPr>
              <w:t>_______________________________</w:t>
            </w:r>
          </w:p>
          <w:p w14:paraId="43C11BF8" w14:textId="77777777" w:rsidR="003E3C37" w:rsidRDefault="003E3C37" w:rsidP="00CA2DA8">
            <w:pPr>
              <w:rPr>
                <w:sz w:val="22"/>
                <w:szCs w:val="22"/>
              </w:rPr>
            </w:pPr>
          </w:p>
          <w:p w14:paraId="1F68BA79" w14:textId="4F9E1DD4" w:rsidR="003E3C37" w:rsidRPr="00B806D2" w:rsidRDefault="003E3C37" w:rsidP="00CA2DA8">
            <w:pPr>
              <w:rPr>
                <w:sz w:val="22"/>
                <w:szCs w:val="22"/>
              </w:rPr>
            </w:pPr>
            <w:r>
              <w:rPr>
                <w:sz w:val="22"/>
                <w:szCs w:val="22"/>
              </w:rPr>
              <w:t>Its: __________________________________</w:t>
            </w:r>
          </w:p>
        </w:tc>
        <w:tc>
          <w:tcPr>
            <w:tcW w:w="5022" w:type="dxa"/>
            <w:shd w:val="clear" w:color="auto" w:fill="auto"/>
          </w:tcPr>
          <w:p w14:paraId="0FC677B2" w14:textId="16E842E8" w:rsidR="00CA2DA8" w:rsidRPr="00B806D2" w:rsidRDefault="003E3C37" w:rsidP="00CA2DA8">
            <w:pPr>
              <w:rPr>
                <w:sz w:val="22"/>
                <w:szCs w:val="22"/>
              </w:rPr>
            </w:pPr>
            <w:r>
              <w:rPr>
                <w:b/>
                <w:sz w:val="22"/>
                <w:szCs w:val="22"/>
              </w:rPr>
              <w:t>__________________________</w:t>
            </w:r>
          </w:p>
          <w:p w14:paraId="4BEAA2EF" w14:textId="77777777" w:rsidR="00CA2DA8" w:rsidRPr="00B806D2" w:rsidRDefault="00CA2DA8" w:rsidP="00CA2DA8">
            <w:pPr>
              <w:rPr>
                <w:sz w:val="22"/>
                <w:szCs w:val="22"/>
              </w:rPr>
            </w:pPr>
          </w:p>
          <w:p w14:paraId="0379784E" w14:textId="77777777" w:rsidR="000C06F9" w:rsidRPr="00B806D2" w:rsidRDefault="000C06F9" w:rsidP="00CA2DA8">
            <w:pPr>
              <w:rPr>
                <w:sz w:val="22"/>
                <w:szCs w:val="22"/>
              </w:rPr>
            </w:pPr>
          </w:p>
          <w:p w14:paraId="6608F4C4" w14:textId="6AB3AA50" w:rsidR="000C06F9" w:rsidRPr="00B806D2" w:rsidRDefault="00CA2DA8" w:rsidP="00CA2DA8">
            <w:pPr>
              <w:rPr>
                <w:sz w:val="22"/>
                <w:szCs w:val="22"/>
              </w:rPr>
            </w:pPr>
            <w:r w:rsidRPr="00B806D2">
              <w:rPr>
                <w:sz w:val="22"/>
                <w:szCs w:val="22"/>
              </w:rPr>
              <w:t>By:_________________________</w:t>
            </w:r>
            <w:r w:rsidR="003E3C37">
              <w:rPr>
                <w:sz w:val="22"/>
                <w:szCs w:val="22"/>
              </w:rPr>
              <w:t>______</w:t>
            </w:r>
          </w:p>
          <w:p w14:paraId="00A2F865" w14:textId="77777777" w:rsidR="000C06F9" w:rsidRPr="00B806D2" w:rsidRDefault="000C06F9" w:rsidP="00CA2DA8">
            <w:pPr>
              <w:rPr>
                <w:sz w:val="22"/>
                <w:szCs w:val="22"/>
              </w:rPr>
            </w:pPr>
          </w:p>
          <w:p w14:paraId="79F663B9" w14:textId="05318674" w:rsidR="00CA2DA8" w:rsidRDefault="007B6284" w:rsidP="00AE72B6">
            <w:pPr>
              <w:rPr>
                <w:sz w:val="22"/>
                <w:szCs w:val="22"/>
              </w:rPr>
            </w:pPr>
            <w:r w:rsidRPr="00B806D2">
              <w:rPr>
                <w:sz w:val="22"/>
                <w:szCs w:val="22"/>
              </w:rPr>
              <w:t xml:space="preserve">Name:  </w:t>
            </w:r>
            <w:r w:rsidR="0084614B">
              <w:rPr>
                <w:sz w:val="22"/>
                <w:szCs w:val="22"/>
              </w:rPr>
              <w:t>______________________</w:t>
            </w:r>
            <w:r w:rsidR="003E3C37">
              <w:rPr>
                <w:sz w:val="22"/>
                <w:szCs w:val="22"/>
              </w:rPr>
              <w:t>_____</w:t>
            </w:r>
          </w:p>
          <w:p w14:paraId="204503CD" w14:textId="77777777" w:rsidR="003E3C37" w:rsidRDefault="003E3C37" w:rsidP="00AE72B6">
            <w:pPr>
              <w:rPr>
                <w:sz w:val="22"/>
                <w:szCs w:val="22"/>
              </w:rPr>
            </w:pPr>
          </w:p>
          <w:p w14:paraId="071FF178" w14:textId="79386C0E" w:rsidR="00546160" w:rsidRPr="00B806D2" w:rsidRDefault="00546160" w:rsidP="00AE72B6">
            <w:pPr>
              <w:rPr>
                <w:sz w:val="22"/>
                <w:szCs w:val="22"/>
              </w:rPr>
            </w:pPr>
            <w:r>
              <w:rPr>
                <w:sz w:val="22"/>
                <w:szCs w:val="22"/>
              </w:rPr>
              <w:t>Its: _________________________</w:t>
            </w:r>
            <w:r w:rsidR="003E3C37">
              <w:rPr>
                <w:sz w:val="22"/>
                <w:szCs w:val="22"/>
              </w:rPr>
              <w:t>_____</w:t>
            </w:r>
          </w:p>
        </w:tc>
      </w:tr>
    </w:tbl>
    <w:p w14:paraId="0EDF4652" w14:textId="77777777" w:rsidR="00F37485" w:rsidRPr="00B806D2" w:rsidRDefault="00F37485">
      <w:pPr>
        <w:rPr>
          <w:sz w:val="22"/>
          <w:szCs w:val="22"/>
          <w:u w:val="single"/>
        </w:rPr>
        <w:sectPr w:rsidR="00F37485" w:rsidRPr="00B806D2" w:rsidSect="00136433">
          <w:footerReference w:type="even" r:id="rId13"/>
          <w:footerReference w:type="default" r:id="rId14"/>
          <w:pgSz w:w="12240" w:h="15840"/>
          <w:pgMar w:top="864" w:right="1800" w:bottom="864" w:left="1800" w:header="720" w:footer="720" w:gutter="0"/>
          <w:cols w:space="720"/>
        </w:sectPr>
      </w:pPr>
    </w:p>
    <w:p w14:paraId="26996160" w14:textId="77777777" w:rsidR="00F37485" w:rsidRPr="00B806D2" w:rsidRDefault="00F37485" w:rsidP="007D64D0">
      <w:pPr>
        <w:jc w:val="center"/>
        <w:outlineLvl w:val="0"/>
        <w:rPr>
          <w:b/>
          <w:sz w:val="22"/>
          <w:szCs w:val="22"/>
          <w:u w:val="single"/>
        </w:rPr>
      </w:pPr>
      <w:r w:rsidRPr="00B806D2">
        <w:rPr>
          <w:b/>
          <w:sz w:val="22"/>
          <w:szCs w:val="22"/>
          <w:u w:val="single"/>
        </w:rPr>
        <w:lastRenderedPageBreak/>
        <w:t>EXHIBIT A –</w:t>
      </w:r>
      <w:r w:rsidR="0049597F" w:rsidRPr="00B806D2">
        <w:rPr>
          <w:b/>
          <w:sz w:val="22"/>
          <w:szCs w:val="22"/>
          <w:u w:val="single"/>
        </w:rPr>
        <w:t>RESTRICTED DATA</w:t>
      </w:r>
    </w:p>
    <w:p w14:paraId="65397272" w14:textId="77777777" w:rsidR="00F37485" w:rsidRPr="00B806D2" w:rsidRDefault="00F37485">
      <w:pPr>
        <w:rPr>
          <w:b/>
          <w:sz w:val="22"/>
          <w:szCs w:val="22"/>
          <w:u w:val="single"/>
        </w:rPr>
      </w:pPr>
    </w:p>
    <w:p w14:paraId="67E85FB2" w14:textId="77777777" w:rsidR="00F37485" w:rsidRPr="00B806D2" w:rsidRDefault="00F37485" w:rsidP="007D64D0">
      <w:pPr>
        <w:jc w:val="center"/>
        <w:outlineLvl w:val="0"/>
        <w:rPr>
          <w:b/>
          <w:sz w:val="22"/>
          <w:szCs w:val="22"/>
        </w:rPr>
      </w:pPr>
      <w:r w:rsidRPr="00B806D2">
        <w:rPr>
          <w:b/>
          <w:sz w:val="22"/>
          <w:szCs w:val="22"/>
        </w:rPr>
        <w:t xml:space="preserve">Acknowledgement of Obligation to Protect ITAR-restricted data and </w:t>
      </w:r>
    </w:p>
    <w:p w14:paraId="58AC1929" w14:textId="77777777" w:rsidR="00F37485" w:rsidRPr="00B806D2" w:rsidRDefault="00F37485" w:rsidP="00F37485">
      <w:pPr>
        <w:jc w:val="center"/>
        <w:rPr>
          <w:b/>
          <w:sz w:val="22"/>
          <w:szCs w:val="22"/>
        </w:rPr>
      </w:pPr>
      <w:r w:rsidRPr="00B806D2">
        <w:rPr>
          <w:b/>
          <w:sz w:val="22"/>
          <w:szCs w:val="22"/>
        </w:rPr>
        <w:t>Government Furnished Restricted Information</w:t>
      </w:r>
    </w:p>
    <w:p w14:paraId="5D4E3081" w14:textId="77777777" w:rsidR="00F37485" w:rsidRPr="00B806D2" w:rsidRDefault="00F37485" w:rsidP="00F37485">
      <w:pPr>
        <w:rPr>
          <w:sz w:val="22"/>
          <w:szCs w:val="22"/>
        </w:rPr>
      </w:pPr>
    </w:p>
    <w:p w14:paraId="1BA7B34F" w14:textId="27B0EDC4" w:rsidR="00F37485" w:rsidRPr="00227BF8" w:rsidRDefault="00F37485" w:rsidP="00F2633C">
      <w:pPr>
        <w:rPr>
          <w:sz w:val="22"/>
          <w:szCs w:val="22"/>
        </w:rPr>
      </w:pPr>
      <w:r w:rsidRPr="00B806D2">
        <w:rPr>
          <w:sz w:val="22"/>
          <w:szCs w:val="22"/>
        </w:rPr>
        <w:t>By my signature below, I acknowledge that I have been assigned as a visiting researcher (“</w:t>
      </w:r>
      <w:r w:rsidRPr="00081687">
        <w:rPr>
          <w:b/>
          <w:bCs/>
          <w:sz w:val="22"/>
          <w:szCs w:val="22"/>
        </w:rPr>
        <w:t>Visitor</w:t>
      </w:r>
      <w:r w:rsidRPr="00B806D2">
        <w:rPr>
          <w:sz w:val="22"/>
          <w:szCs w:val="22"/>
        </w:rPr>
        <w:t xml:space="preserve">”) </w:t>
      </w:r>
      <w:r w:rsidR="00F31CC5">
        <w:rPr>
          <w:sz w:val="22"/>
          <w:szCs w:val="22"/>
        </w:rPr>
        <w:t xml:space="preserve">to </w:t>
      </w:r>
      <w:r w:rsidRPr="00B806D2">
        <w:rPr>
          <w:sz w:val="22"/>
          <w:szCs w:val="22"/>
        </w:rPr>
        <w:t xml:space="preserve">the University of Southern California </w:t>
      </w:r>
      <w:r w:rsidR="00F2633C" w:rsidRPr="00227BF8">
        <w:rPr>
          <w:color w:val="000000"/>
          <w:sz w:val="22"/>
          <w:szCs w:val="22"/>
          <w:shd w:val="clear" w:color="auto" w:fill="FFFFFF"/>
        </w:rPr>
        <w:t>(“</w:t>
      </w:r>
      <w:r w:rsidR="009951E7" w:rsidRPr="00081687">
        <w:rPr>
          <w:b/>
          <w:bCs/>
          <w:color w:val="000000"/>
          <w:sz w:val="22"/>
          <w:szCs w:val="22"/>
          <w:shd w:val="clear" w:color="auto" w:fill="FFFFFF"/>
        </w:rPr>
        <w:t>USC</w:t>
      </w:r>
      <w:r w:rsidR="00F2633C" w:rsidRPr="007D64D0">
        <w:rPr>
          <w:color w:val="000000"/>
          <w:sz w:val="22"/>
          <w:shd w:val="clear" w:color="auto" w:fill="FFFFFF"/>
        </w:rPr>
        <w:t>”)</w:t>
      </w:r>
      <w:r w:rsidRPr="00B806D2">
        <w:rPr>
          <w:sz w:val="22"/>
          <w:szCs w:val="22"/>
        </w:rPr>
        <w:t xml:space="preserve"> and that in my role as a Visitor I may conduct work on a project or projects that may be subject to export control regulations including the International Traffic in Arms Regulation (“</w:t>
      </w:r>
      <w:r w:rsidRPr="00081687">
        <w:rPr>
          <w:b/>
          <w:bCs/>
          <w:sz w:val="22"/>
          <w:szCs w:val="22"/>
        </w:rPr>
        <w:t>ITAR</w:t>
      </w:r>
      <w:r w:rsidRPr="00B806D2">
        <w:rPr>
          <w:sz w:val="22"/>
          <w:szCs w:val="22"/>
        </w:rPr>
        <w:t>”) or may</w:t>
      </w:r>
      <w:r w:rsidR="006C1943">
        <w:rPr>
          <w:sz w:val="22"/>
          <w:szCs w:val="22"/>
        </w:rPr>
        <w:t xml:space="preserve"> have</w:t>
      </w:r>
      <w:r w:rsidRPr="00B806D2">
        <w:rPr>
          <w:sz w:val="22"/>
          <w:szCs w:val="22"/>
        </w:rPr>
        <w:t xml:space="preserve"> received government furnished restricted information/restricted-dissemination materials (“</w:t>
      </w:r>
      <w:r w:rsidRPr="00081687">
        <w:rPr>
          <w:b/>
          <w:bCs/>
          <w:sz w:val="22"/>
          <w:szCs w:val="22"/>
        </w:rPr>
        <w:t>GFRI</w:t>
      </w:r>
      <w:r w:rsidRPr="00B806D2">
        <w:rPr>
          <w:sz w:val="22"/>
          <w:szCs w:val="22"/>
        </w:rPr>
        <w:t xml:space="preserve">”).  </w:t>
      </w:r>
    </w:p>
    <w:p w14:paraId="0B96AD80" w14:textId="77777777" w:rsidR="00F37485" w:rsidRPr="00B806D2" w:rsidRDefault="00F37485" w:rsidP="00F37485">
      <w:pPr>
        <w:rPr>
          <w:sz w:val="22"/>
          <w:szCs w:val="22"/>
        </w:rPr>
      </w:pPr>
    </w:p>
    <w:p w14:paraId="2E8ACC23" w14:textId="77777777" w:rsidR="00F37485" w:rsidRPr="00B806D2" w:rsidRDefault="00F37485" w:rsidP="00F37485">
      <w:pPr>
        <w:rPr>
          <w:sz w:val="22"/>
          <w:szCs w:val="22"/>
        </w:rPr>
      </w:pPr>
      <w:r w:rsidRPr="00B806D2">
        <w:rPr>
          <w:sz w:val="22"/>
          <w:szCs w:val="22"/>
        </w:rPr>
        <w:t>I have been informed that:</w:t>
      </w:r>
    </w:p>
    <w:p w14:paraId="1DC61CE1" w14:textId="71F628E0" w:rsidR="00F37485" w:rsidRPr="00B806D2" w:rsidRDefault="00F37485" w:rsidP="0084614B">
      <w:pPr>
        <w:pStyle w:val="DarkList-Accent51"/>
        <w:numPr>
          <w:ilvl w:val="0"/>
          <w:numId w:val="3"/>
        </w:numPr>
        <w:ind w:left="360" w:firstLine="0"/>
        <w:rPr>
          <w:rFonts w:ascii="Times New Roman" w:hAnsi="Times New Roman"/>
          <w:sz w:val="22"/>
          <w:szCs w:val="22"/>
        </w:rPr>
      </w:pPr>
      <w:r w:rsidRPr="00B806D2">
        <w:rPr>
          <w:rFonts w:ascii="Times New Roman" w:hAnsi="Times New Roman"/>
          <w:b/>
          <w:sz w:val="22"/>
          <w:szCs w:val="22"/>
        </w:rPr>
        <w:t xml:space="preserve">ITAR </w:t>
      </w:r>
      <w:r w:rsidRPr="00B806D2">
        <w:rPr>
          <w:rFonts w:ascii="Times New Roman" w:hAnsi="Times New Roman"/>
          <w:sz w:val="22"/>
          <w:szCs w:val="22"/>
        </w:rPr>
        <w:t>is an American law that restricts transfer of restricted information and</w:t>
      </w:r>
      <w:r w:rsidR="0084614B">
        <w:rPr>
          <w:rFonts w:ascii="Times New Roman" w:hAnsi="Times New Roman"/>
          <w:sz w:val="22"/>
          <w:szCs w:val="22"/>
        </w:rPr>
        <w:t xml:space="preserve"> </w:t>
      </w:r>
      <w:r w:rsidRPr="00B806D2">
        <w:rPr>
          <w:rFonts w:ascii="Times New Roman" w:hAnsi="Times New Roman"/>
          <w:sz w:val="22"/>
          <w:szCs w:val="22"/>
        </w:rPr>
        <w:t xml:space="preserve">technologies to foreign countries and citizens of foreign countries; </w:t>
      </w:r>
    </w:p>
    <w:p w14:paraId="544EA620" w14:textId="77777777" w:rsidR="00F37485" w:rsidRPr="00B806D2" w:rsidRDefault="00F37485" w:rsidP="007D64D0">
      <w:pPr>
        <w:pStyle w:val="DarkList-Accent51"/>
        <w:ind w:left="1080"/>
        <w:rPr>
          <w:rFonts w:ascii="Times New Roman" w:hAnsi="Times New Roman"/>
          <w:sz w:val="22"/>
          <w:szCs w:val="22"/>
        </w:rPr>
      </w:pPr>
    </w:p>
    <w:p w14:paraId="6847F0EA" w14:textId="0CCFE0EC" w:rsidR="00F37485" w:rsidRPr="00B806D2" w:rsidRDefault="00F37485" w:rsidP="0084614B">
      <w:pPr>
        <w:pStyle w:val="DarkList-Accent51"/>
        <w:numPr>
          <w:ilvl w:val="0"/>
          <w:numId w:val="3"/>
        </w:numPr>
        <w:ind w:left="360" w:firstLine="0"/>
        <w:rPr>
          <w:rFonts w:ascii="Times New Roman" w:hAnsi="Times New Roman"/>
          <w:sz w:val="22"/>
          <w:szCs w:val="22"/>
        </w:rPr>
      </w:pPr>
      <w:r w:rsidRPr="00B806D2">
        <w:rPr>
          <w:rFonts w:ascii="Times New Roman" w:hAnsi="Times New Roman"/>
          <w:b/>
          <w:sz w:val="22"/>
          <w:szCs w:val="22"/>
        </w:rPr>
        <w:t>GFRI</w:t>
      </w:r>
      <w:r w:rsidRPr="00B806D2">
        <w:rPr>
          <w:rFonts w:ascii="Times New Roman" w:hAnsi="Times New Roman"/>
          <w:sz w:val="22"/>
          <w:szCs w:val="22"/>
        </w:rPr>
        <w:t xml:space="preserve"> refers to any documents, electronic media or oral information explicitly identified by the United States government as being controlled unclassified information (“</w:t>
      </w:r>
      <w:r w:rsidRPr="00081687">
        <w:rPr>
          <w:rFonts w:ascii="Times New Roman" w:hAnsi="Times New Roman"/>
          <w:b/>
          <w:bCs/>
          <w:sz w:val="22"/>
          <w:szCs w:val="22"/>
        </w:rPr>
        <w:t>CUI</w:t>
      </w:r>
      <w:r w:rsidRPr="00B806D2">
        <w:rPr>
          <w:rFonts w:ascii="Times New Roman" w:hAnsi="Times New Roman"/>
          <w:sz w:val="22"/>
          <w:szCs w:val="22"/>
        </w:rPr>
        <w:t>”), sensitive but unclassified information (“</w:t>
      </w:r>
      <w:r w:rsidRPr="00081687">
        <w:rPr>
          <w:rFonts w:ascii="Times New Roman" w:hAnsi="Times New Roman"/>
          <w:b/>
          <w:bCs/>
          <w:sz w:val="22"/>
          <w:szCs w:val="22"/>
        </w:rPr>
        <w:t>SBU</w:t>
      </w:r>
      <w:r w:rsidRPr="00B806D2">
        <w:rPr>
          <w:rFonts w:ascii="Times New Roman" w:hAnsi="Times New Roman"/>
          <w:sz w:val="22"/>
          <w:szCs w:val="22"/>
        </w:rPr>
        <w:t xml:space="preserve">”) or for official use only information </w:t>
      </w:r>
      <w:r w:rsidR="00A32166" w:rsidRPr="00B806D2">
        <w:rPr>
          <w:rFonts w:ascii="Times New Roman" w:hAnsi="Times New Roman"/>
          <w:sz w:val="22"/>
          <w:szCs w:val="22"/>
          <w:lang w:eastAsia="ja-JP"/>
        </w:rPr>
        <w:t>(</w:t>
      </w:r>
      <w:r w:rsidRPr="00B806D2">
        <w:rPr>
          <w:rFonts w:ascii="Times New Roman" w:hAnsi="Times New Roman"/>
          <w:sz w:val="22"/>
          <w:szCs w:val="22"/>
        </w:rPr>
        <w:t>“</w:t>
      </w:r>
      <w:r w:rsidRPr="00081687">
        <w:rPr>
          <w:rFonts w:ascii="Times New Roman" w:hAnsi="Times New Roman"/>
          <w:b/>
          <w:bCs/>
          <w:sz w:val="22"/>
          <w:szCs w:val="22"/>
        </w:rPr>
        <w:t>FOUO</w:t>
      </w:r>
      <w:r w:rsidRPr="00B806D2">
        <w:rPr>
          <w:rFonts w:ascii="Times New Roman" w:hAnsi="Times New Roman"/>
          <w:sz w:val="22"/>
          <w:szCs w:val="22"/>
        </w:rPr>
        <w:t>”) or has a similar marking that indicates limited dissemination.  The projects at</w:t>
      </w:r>
      <w:r w:rsidR="00F2633C" w:rsidRPr="00B806D2">
        <w:rPr>
          <w:rFonts w:ascii="Times New Roman" w:hAnsi="Times New Roman"/>
          <w:sz w:val="22"/>
          <w:szCs w:val="22"/>
        </w:rPr>
        <w:t xml:space="preserve"> </w:t>
      </w:r>
      <w:r w:rsidR="009951E7">
        <w:rPr>
          <w:rFonts w:ascii="Times New Roman" w:hAnsi="Times New Roman"/>
          <w:sz w:val="22"/>
          <w:szCs w:val="22"/>
        </w:rPr>
        <w:t>USC</w:t>
      </w:r>
      <w:r w:rsidR="00F2633C" w:rsidRPr="00B806D2">
        <w:rPr>
          <w:rFonts w:ascii="Times New Roman" w:hAnsi="Times New Roman"/>
          <w:sz w:val="22"/>
          <w:szCs w:val="22"/>
        </w:rPr>
        <w:t xml:space="preserve"> </w:t>
      </w:r>
      <w:r w:rsidRPr="00B806D2">
        <w:rPr>
          <w:rFonts w:ascii="Times New Roman" w:hAnsi="Times New Roman"/>
          <w:sz w:val="22"/>
          <w:szCs w:val="22"/>
        </w:rPr>
        <w:t xml:space="preserve">require that all individuals assigned to perform work agree to protect restricted-access and dissemination materials from improper handling; </w:t>
      </w:r>
    </w:p>
    <w:p w14:paraId="2AF2324D" w14:textId="77777777" w:rsidR="00F37485" w:rsidRPr="00B806D2" w:rsidRDefault="00F37485" w:rsidP="00F37485">
      <w:pPr>
        <w:rPr>
          <w:sz w:val="22"/>
          <w:szCs w:val="22"/>
        </w:rPr>
      </w:pPr>
    </w:p>
    <w:p w14:paraId="28808007" w14:textId="77777777" w:rsidR="00F37485" w:rsidRPr="00B806D2" w:rsidRDefault="00F37485" w:rsidP="0084614B">
      <w:pPr>
        <w:pStyle w:val="DarkList-Accent51"/>
        <w:numPr>
          <w:ilvl w:val="0"/>
          <w:numId w:val="3"/>
        </w:numPr>
        <w:ind w:left="360" w:firstLine="0"/>
        <w:rPr>
          <w:rFonts w:ascii="Times New Roman" w:hAnsi="Times New Roman"/>
          <w:sz w:val="22"/>
          <w:szCs w:val="22"/>
        </w:rPr>
      </w:pPr>
      <w:r w:rsidRPr="00B806D2">
        <w:rPr>
          <w:rFonts w:ascii="Times New Roman" w:hAnsi="Times New Roman"/>
          <w:sz w:val="22"/>
          <w:szCs w:val="22"/>
        </w:rPr>
        <w:t xml:space="preserve">Performing work on certain projects involves limitations and that I am required to comply with these limitations and all ITAR and GFRI restrictions; and </w:t>
      </w:r>
    </w:p>
    <w:p w14:paraId="64BC4E07" w14:textId="77777777" w:rsidR="00F37485" w:rsidRPr="00B806D2" w:rsidRDefault="00F37485" w:rsidP="00F37485">
      <w:pPr>
        <w:rPr>
          <w:sz w:val="22"/>
          <w:szCs w:val="22"/>
        </w:rPr>
      </w:pPr>
    </w:p>
    <w:p w14:paraId="270A594E" w14:textId="1DF46BBE" w:rsidR="00F37485" w:rsidRPr="00B806D2" w:rsidRDefault="00F37485" w:rsidP="0084614B">
      <w:pPr>
        <w:pStyle w:val="DarkList-Accent51"/>
        <w:numPr>
          <w:ilvl w:val="0"/>
          <w:numId w:val="3"/>
        </w:numPr>
        <w:ind w:left="360" w:firstLine="0"/>
        <w:rPr>
          <w:rFonts w:ascii="Times New Roman" w:hAnsi="Times New Roman"/>
          <w:sz w:val="22"/>
          <w:szCs w:val="22"/>
        </w:rPr>
      </w:pPr>
      <w:r w:rsidRPr="00B806D2">
        <w:rPr>
          <w:rFonts w:ascii="Times New Roman" w:hAnsi="Times New Roman"/>
          <w:sz w:val="22"/>
          <w:szCs w:val="22"/>
        </w:rPr>
        <w:t>ITAR work and GFRI cannot be published in open literature, cannot be freely distributed and cannot be published as a dissertation and that any publications or software I propose to generate from any work I perform must be reviewed by the appropriate project leader and</w:t>
      </w:r>
      <w:r w:rsidR="00F2633C" w:rsidRPr="00B806D2">
        <w:rPr>
          <w:rFonts w:ascii="Times New Roman" w:hAnsi="Times New Roman"/>
          <w:sz w:val="22"/>
          <w:szCs w:val="22"/>
        </w:rPr>
        <w:t xml:space="preserve"> </w:t>
      </w:r>
      <w:r w:rsidR="009951E7">
        <w:rPr>
          <w:rFonts w:ascii="Times New Roman" w:hAnsi="Times New Roman"/>
          <w:sz w:val="22"/>
          <w:szCs w:val="22"/>
        </w:rPr>
        <w:t>USC</w:t>
      </w:r>
      <w:r w:rsidR="00F2633C" w:rsidRPr="00B806D2">
        <w:rPr>
          <w:rFonts w:ascii="Times New Roman" w:hAnsi="Times New Roman"/>
          <w:sz w:val="22"/>
          <w:szCs w:val="22"/>
        </w:rPr>
        <w:t xml:space="preserve"> </w:t>
      </w:r>
      <w:r w:rsidRPr="00B806D2">
        <w:rPr>
          <w:rFonts w:ascii="Times New Roman" w:hAnsi="Times New Roman"/>
          <w:sz w:val="22"/>
          <w:szCs w:val="22"/>
        </w:rPr>
        <w:t xml:space="preserve">compliance officer prior to publication or dissemination to ensure no export restricted information or GFRI is included.   </w:t>
      </w:r>
    </w:p>
    <w:p w14:paraId="5310DB5A" w14:textId="77777777" w:rsidR="00F37485" w:rsidRPr="00B806D2" w:rsidRDefault="00F37485" w:rsidP="007D64D0">
      <w:pPr>
        <w:pStyle w:val="DarkList-Accent51"/>
        <w:ind w:left="1080"/>
        <w:rPr>
          <w:rFonts w:ascii="Times New Roman" w:hAnsi="Times New Roman"/>
          <w:sz w:val="22"/>
          <w:szCs w:val="22"/>
        </w:rPr>
      </w:pPr>
    </w:p>
    <w:p w14:paraId="48BBF99D" w14:textId="77777777" w:rsidR="00F37485" w:rsidRPr="00B806D2" w:rsidRDefault="00F37485" w:rsidP="00F37485">
      <w:pPr>
        <w:rPr>
          <w:sz w:val="22"/>
          <w:szCs w:val="22"/>
        </w:rPr>
      </w:pPr>
      <w:r w:rsidRPr="00B806D2">
        <w:rPr>
          <w:sz w:val="22"/>
          <w:szCs w:val="22"/>
        </w:rPr>
        <w:t>I understand that I may not and agree that I shall not:</w:t>
      </w:r>
    </w:p>
    <w:p w14:paraId="6E63E7C8" w14:textId="44D61FBB" w:rsidR="00F37485" w:rsidRPr="00B806D2" w:rsidRDefault="00F37485" w:rsidP="0084614B">
      <w:pPr>
        <w:pStyle w:val="DarkList-Accent51"/>
        <w:numPr>
          <w:ilvl w:val="0"/>
          <w:numId w:val="4"/>
        </w:numPr>
        <w:ind w:left="360" w:firstLine="0"/>
        <w:rPr>
          <w:rFonts w:ascii="Times New Roman" w:hAnsi="Times New Roman"/>
          <w:sz w:val="22"/>
          <w:szCs w:val="22"/>
        </w:rPr>
      </w:pPr>
      <w:r w:rsidRPr="00B806D2">
        <w:rPr>
          <w:rFonts w:ascii="Times New Roman" w:hAnsi="Times New Roman"/>
          <w:sz w:val="22"/>
          <w:szCs w:val="22"/>
        </w:rPr>
        <w:t>if I am a foreign national, receive any ITAR-restricted information, GFRI or work on an ITAR restricted project without prior written government consent and I agree to consult with my</w:t>
      </w:r>
      <w:r w:rsidR="00F2633C" w:rsidRPr="00B806D2">
        <w:rPr>
          <w:rFonts w:ascii="Times New Roman" w:hAnsi="Times New Roman"/>
          <w:sz w:val="22"/>
          <w:szCs w:val="22"/>
        </w:rPr>
        <w:t xml:space="preserve"> </w:t>
      </w:r>
      <w:r w:rsidR="009951E7">
        <w:rPr>
          <w:rFonts w:ascii="Times New Roman" w:hAnsi="Times New Roman"/>
          <w:sz w:val="22"/>
          <w:szCs w:val="22"/>
        </w:rPr>
        <w:t>USC</w:t>
      </w:r>
      <w:r w:rsidR="00F2633C" w:rsidRPr="00B806D2">
        <w:rPr>
          <w:rFonts w:ascii="Times New Roman" w:hAnsi="Times New Roman"/>
          <w:sz w:val="22"/>
          <w:szCs w:val="22"/>
        </w:rPr>
        <w:t xml:space="preserve"> </w:t>
      </w:r>
      <w:r w:rsidRPr="00B806D2">
        <w:rPr>
          <w:rFonts w:ascii="Times New Roman" w:hAnsi="Times New Roman"/>
          <w:sz w:val="22"/>
          <w:szCs w:val="22"/>
        </w:rPr>
        <w:t xml:space="preserve">supervisor before accepting any information including software or other technical data, whether orally or in writing, which I have reason to believe is or may be ITAR-restricted or may contain GFRI; </w:t>
      </w:r>
    </w:p>
    <w:p w14:paraId="09BFC524" w14:textId="77777777" w:rsidR="00F37485" w:rsidRPr="00B806D2" w:rsidRDefault="00F37485" w:rsidP="007D64D0">
      <w:pPr>
        <w:pStyle w:val="DarkList-Accent51"/>
        <w:ind w:left="1080"/>
        <w:rPr>
          <w:rFonts w:ascii="Times New Roman" w:hAnsi="Times New Roman"/>
          <w:sz w:val="22"/>
          <w:szCs w:val="22"/>
        </w:rPr>
      </w:pPr>
    </w:p>
    <w:p w14:paraId="1CFAB5B2" w14:textId="0A31AD15" w:rsidR="00F37485" w:rsidRDefault="00F37485" w:rsidP="0084614B">
      <w:pPr>
        <w:pStyle w:val="DarkList-Accent51"/>
        <w:numPr>
          <w:ilvl w:val="0"/>
          <w:numId w:val="4"/>
        </w:numPr>
        <w:ind w:left="360" w:firstLine="0"/>
        <w:rPr>
          <w:rFonts w:ascii="Times New Roman" w:hAnsi="Times New Roman"/>
          <w:sz w:val="22"/>
          <w:szCs w:val="22"/>
        </w:rPr>
      </w:pPr>
      <w:r w:rsidRPr="00B806D2">
        <w:rPr>
          <w:rFonts w:ascii="Times New Roman" w:hAnsi="Times New Roman"/>
          <w:sz w:val="22"/>
          <w:szCs w:val="22"/>
        </w:rPr>
        <w:t xml:space="preserve">transfer any ITAR-restricted information or materials to a foreign national, whether located in the United States or abroad;  </w:t>
      </w:r>
    </w:p>
    <w:p w14:paraId="2EC9B315" w14:textId="77777777" w:rsidR="006C1943" w:rsidRPr="00B806D2" w:rsidRDefault="006C1943" w:rsidP="006C1943">
      <w:pPr>
        <w:pStyle w:val="DarkList-Accent51"/>
        <w:ind w:left="0"/>
        <w:rPr>
          <w:rFonts w:ascii="Times New Roman" w:hAnsi="Times New Roman"/>
          <w:sz w:val="22"/>
          <w:szCs w:val="22"/>
        </w:rPr>
      </w:pPr>
    </w:p>
    <w:p w14:paraId="5919294E" w14:textId="77777777" w:rsidR="00F37485" w:rsidRPr="00B806D2" w:rsidRDefault="00F37485" w:rsidP="0084614B">
      <w:pPr>
        <w:pStyle w:val="DarkList-Accent51"/>
        <w:numPr>
          <w:ilvl w:val="0"/>
          <w:numId w:val="4"/>
        </w:numPr>
        <w:ind w:left="360" w:firstLine="0"/>
        <w:rPr>
          <w:rFonts w:ascii="Times New Roman" w:hAnsi="Times New Roman"/>
          <w:sz w:val="22"/>
          <w:szCs w:val="22"/>
        </w:rPr>
      </w:pPr>
      <w:r w:rsidRPr="00B806D2">
        <w:rPr>
          <w:rFonts w:ascii="Times New Roman" w:hAnsi="Times New Roman"/>
          <w:sz w:val="22"/>
          <w:szCs w:val="22"/>
        </w:rPr>
        <w:t xml:space="preserve">bring or otherwise export any ITAR-restricted information or materials to any foreign country; and </w:t>
      </w:r>
    </w:p>
    <w:p w14:paraId="355285A8" w14:textId="77777777" w:rsidR="00F37485" w:rsidRPr="00B806D2" w:rsidRDefault="00F37485" w:rsidP="007D64D0">
      <w:pPr>
        <w:pStyle w:val="DarkList-Accent51"/>
        <w:ind w:left="1080"/>
        <w:rPr>
          <w:rFonts w:ascii="Times New Roman" w:hAnsi="Times New Roman"/>
          <w:sz w:val="22"/>
          <w:szCs w:val="22"/>
        </w:rPr>
      </w:pPr>
    </w:p>
    <w:p w14:paraId="39DE3C39" w14:textId="74177C62" w:rsidR="00F37485" w:rsidRDefault="00F37485" w:rsidP="0084614B">
      <w:pPr>
        <w:pStyle w:val="DarkList-Accent51"/>
        <w:numPr>
          <w:ilvl w:val="0"/>
          <w:numId w:val="4"/>
        </w:numPr>
        <w:ind w:left="360" w:firstLine="0"/>
        <w:rPr>
          <w:rFonts w:ascii="Times New Roman" w:hAnsi="Times New Roman"/>
          <w:sz w:val="22"/>
          <w:szCs w:val="22"/>
        </w:rPr>
      </w:pPr>
      <w:r w:rsidRPr="00B806D2">
        <w:rPr>
          <w:rFonts w:ascii="Times New Roman" w:hAnsi="Times New Roman"/>
          <w:sz w:val="22"/>
          <w:szCs w:val="22"/>
        </w:rPr>
        <w:t>publish or otherwise disseminate any articles, dissertations, blogs, software, or other materials arising out of my work at</w:t>
      </w:r>
      <w:r w:rsidR="00F2633C" w:rsidRPr="00B806D2">
        <w:rPr>
          <w:rFonts w:ascii="Times New Roman" w:hAnsi="Times New Roman"/>
          <w:sz w:val="22"/>
          <w:szCs w:val="22"/>
        </w:rPr>
        <w:t xml:space="preserve"> </w:t>
      </w:r>
      <w:r w:rsidR="009951E7">
        <w:rPr>
          <w:rFonts w:ascii="Times New Roman" w:hAnsi="Times New Roman"/>
          <w:sz w:val="22"/>
          <w:szCs w:val="22"/>
        </w:rPr>
        <w:t>USC</w:t>
      </w:r>
      <w:r w:rsidR="00F2633C" w:rsidRPr="00B806D2">
        <w:rPr>
          <w:rFonts w:ascii="Times New Roman" w:hAnsi="Times New Roman"/>
          <w:sz w:val="22"/>
          <w:szCs w:val="22"/>
        </w:rPr>
        <w:t xml:space="preserve"> </w:t>
      </w:r>
      <w:r w:rsidRPr="00B806D2">
        <w:rPr>
          <w:rFonts w:ascii="Times New Roman" w:hAnsi="Times New Roman"/>
          <w:sz w:val="22"/>
          <w:szCs w:val="22"/>
        </w:rPr>
        <w:t>prior to review and approval by the applicable project leader and the</w:t>
      </w:r>
      <w:r w:rsidR="00F2633C" w:rsidRPr="00B806D2">
        <w:rPr>
          <w:rFonts w:ascii="Times New Roman" w:hAnsi="Times New Roman"/>
          <w:sz w:val="22"/>
          <w:szCs w:val="22"/>
        </w:rPr>
        <w:t xml:space="preserve"> </w:t>
      </w:r>
      <w:r w:rsidR="009951E7">
        <w:rPr>
          <w:rFonts w:ascii="Times New Roman" w:hAnsi="Times New Roman"/>
          <w:sz w:val="22"/>
          <w:szCs w:val="22"/>
        </w:rPr>
        <w:t>USC</w:t>
      </w:r>
      <w:r w:rsidR="00F2633C" w:rsidRPr="00B806D2">
        <w:rPr>
          <w:rFonts w:ascii="Times New Roman" w:hAnsi="Times New Roman"/>
          <w:sz w:val="22"/>
          <w:szCs w:val="22"/>
        </w:rPr>
        <w:t xml:space="preserve"> </w:t>
      </w:r>
      <w:r w:rsidRPr="00B806D2">
        <w:rPr>
          <w:rFonts w:ascii="Times New Roman" w:hAnsi="Times New Roman"/>
          <w:sz w:val="22"/>
          <w:szCs w:val="22"/>
        </w:rPr>
        <w:t>compliance officer.</w:t>
      </w:r>
    </w:p>
    <w:p w14:paraId="0E1FE2F8" w14:textId="77777777" w:rsidR="00B32D27" w:rsidRDefault="00B32D27" w:rsidP="00B32D27">
      <w:pPr>
        <w:pStyle w:val="ListParagraph"/>
        <w:rPr>
          <w:sz w:val="22"/>
          <w:szCs w:val="22"/>
        </w:rPr>
      </w:pPr>
    </w:p>
    <w:p w14:paraId="4BF89022" w14:textId="127E3A75" w:rsidR="00F37485" w:rsidRPr="00B806D2" w:rsidRDefault="00F37485" w:rsidP="007D64D0">
      <w:pPr>
        <w:outlineLvl w:val="0"/>
        <w:rPr>
          <w:sz w:val="22"/>
          <w:szCs w:val="22"/>
        </w:rPr>
      </w:pPr>
      <w:r w:rsidRPr="00B806D2">
        <w:rPr>
          <w:sz w:val="22"/>
          <w:szCs w:val="22"/>
        </w:rPr>
        <w:t>I hereby agree to the foregoing terms and to otherwise protect ITAR-controlled data and GFRI.</w:t>
      </w:r>
    </w:p>
    <w:p w14:paraId="19BE559A" w14:textId="77777777" w:rsidR="00F37485" w:rsidRPr="00B806D2" w:rsidRDefault="00F37485" w:rsidP="00F37485">
      <w:pPr>
        <w:rPr>
          <w:sz w:val="22"/>
          <w:szCs w:val="22"/>
        </w:rPr>
      </w:pPr>
    </w:p>
    <w:p w14:paraId="0D92F1F2" w14:textId="77777777" w:rsidR="00B64CCB" w:rsidRDefault="00B64CCB" w:rsidP="00F37485">
      <w:pPr>
        <w:rPr>
          <w:sz w:val="22"/>
          <w:szCs w:val="22"/>
        </w:rPr>
      </w:pPr>
    </w:p>
    <w:p w14:paraId="6BE0D407" w14:textId="567625BF" w:rsidR="006249EC" w:rsidRPr="00B806D2" w:rsidRDefault="006249EC" w:rsidP="00F37485">
      <w:pPr>
        <w:rPr>
          <w:sz w:val="22"/>
          <w:szCs w:val="22"/>
        </w:rPr>
      </w:pPr>
      <w:r w:rsidRPr="00B806D2">
        <w:rPr>
          <w:sz w:val="22"/>
          <w:szCs w:val="22"/>
        </w:rPr>
        <w:t xml:space="preserve">Signature </w:t>
      </w:r>
      <w:r w:rsidR="00B64CCB">
        <w:rPr>
          <w:sz w:val="22"/>
          <w:szCs w:val="22"/>
        </w:rPr>
        <w:t>_____________________________</w:t>
      </w:r>
      <w:r w:rsidRPr="00B806D2">
        <w:rPr>
          <w:sz w:val="22"/>
          <w:szCs w:val="22"/>
        </w:rPr>
        <w:t xml:space="preserve">       Date</w:t>
      </w:r>
      <w:r w:rsidR="00B64CCB">
        <w:rPr>
          <w:sz w:val="22"/>
          <w:szCs w:val="22"/>
        </w:rPr>
        <w:tab/>
        <w:t>_______________________</w:t>
      </w:r>
    </w:p>
    <w:p w14:paraId="2B32F313" w14:textId="77777777" w:rsidR="006249EC" w:rsidRPr="00B806D2" w:rsidRDefault="006249EC" w:rsidP="00F37485">
      <w:pPr>
        <w:rPr>
          <w:sz w:val="22"/>
          <w:szCs w:val="22"/>
        </w:rPr>
      </w:pPr>
    </w:p>
    <w:p w14:paraId="0894AEA0" w14:textId="120A4FDB" w:rsidR="0084614B" w:rsidRDefault="006249EC" w:rsidP="0084614B">
      <w:pPr>
        <w:outlineLvl w:val="0"/>
        <w:rPr>
          <w:sz w:val="22"/>
          <w:szCs w:val="22"/>
        </w:rPr>
      </w:pPr>
      <w:r w:rsidRPr="00B806D2">
        <w:rPr>
          <w:sz w:val="22"/>
          <w:szCs w:val="22"/>
        </w:rPr>
        <w:t>Name</w:t>
      </w:r>
      <w:r w:rsidR="0084614B">
        <w:rPr>
          <w:sz w:val="22"/>
          <w:szCs w:val="22"/>
        </w:rPr>
        <w:t xml:space="preserve"> ________________________________</w:t>
      </w:r>
      <w:r w:rsidRPr="00B806D2">
        <w:rPr>
          <w:sz w:val="22"/>
          <w:szCs w:val="22"/>
        </w:rPr>
        <w:tab/>
      </w:r>
      <w:r w:rsidR="0084614B">
        <w:rPr>
          <w:sz w:val="22"/>
          <w:szCs w:val="22"/>
        </w:rPr>
        <w:tab/>
      </w:r>
      <w:r w:rsidR="0084614B">
        <w:rPr>
          <w:sz w:val="22"/>
          <w:szCs w:val="22"/>
        </w:rPr>
        <w:tab/>
      </w:r>
      <w:r w:rsidR="00F37485" w:rsidRPr="00B806D2">
        <w:rPr>
          <w:sz w:val="22"/>
          <w:szCs w:val="22"/>
        </w:rPr>
        <w:t xml:space="preserve">cc:  </w:t>
      </w:r>
      <w:r w:rsidR="00F37485" w:rsidRPr="00B806D2">
        <w:rPr>
          <w:sz w:val="22"/>
          <w:szCs w:val="22"/>
        </w:rPr>
        <w:tab/>
        <w:t>Office of Compliance</w:t>
      </w:r>
    </w:p>
    <w:p w14:paraId="3E0CA987" w14:textId="26B4FE83" w:rsidR="00F37485" w:rsidRPr="00B806D2" w:rsidRDefault="00F37485" w:rsidP="0084614B">
      <w:pPr>
        <w:ind w:left="5760"/>
        <w:outlineLvl w:val="0"/>
        <w:rPr>
          <w:sz w:val="22"/>
          <w:szCs w:val="22"/>
        </w:rPr>
      </w:pPr>
      <w:r w:rsidRPr="00B806D2">
        <w:rPr>
          <w:sz w:val="22"/>
          <w:szCs w:val="22"/>
        </w:rPr>
        <w:t>Department of Contracts and Grants</w:t>
      </w:r>
    </w:p>
    <w:p w14:paraId="06D0837A" w14:textId="4F5F8984" w:rsidR="000C2983" w:rsidRPr="00B806D2" w:rsidRDefault="000C2983" w:rsidP="007D64D0">
      <w:pPr>
        <w:jc w:val="center"/>
        <w:outlineLvl w:val="0"/>
        <w:rPr>
          <w:b/>
          <w:sz w:val="22"/>
          <w:szCs w:val="22"/>
          <w:u w:val="single"/>
        </w:rPr>
      </w:pPr>
      <w:r w:rsidRPr="00B806D2">
        <w:rPr>
          <w:b/>
          <w:sz w:val="22"/>
          <w:szCs w:val="22"/>
          <w:u w:val="single"/>
        </w:rPr>
        <w:br w:type="page"/>
      </w:r>
      <w:r w:rsidRPr="00B806D2">
        <w:rPr>
          <w:b/>
          <w:sz w:val="22"/>
          <w:szCs w:val="22"/>
          <w:u w:val="single"/>
        </w:rPr>
        <w:lastRenderedPageBreak/>
        <w:t>EXHIBIT B –</w:t>
      </w:r>
      <w:r w:rsidR="003A43CB">
        <w:rPr>
          <w:b/>
          <w:sz w:val="22"/>
          <w:szCs w:val="22"/>
          <w:u w:val="single"/>
        </w:rPr>
        <w:t xml:space="preserve"> VISITOR’S AGREEMENT</w:t>
      </w:r>
    </w:p>
    <w:p w14:paraId="08509439" w14:textId="77777777" w:rsidR="000C2983" w:rsidRPr="00B806D2" w:rsidRDefault="000C2983" w:rsidP="000C2983">
      <w:pPr>
        <w:rPr>
          <w:b/>
          <w:sz w:val="22"/>
          <w:szCs w:val="22"/>
          <w:u w:val="single"/>
        </w:rPr>
      </w:pPr>
    </w:p>
    <w:p w14:paraId="3F3D6D70" w14:textId="77777777" w:rsidR="000C2983" w:rsidRPr="00B806D2" w:rsidRDefault="000C2983" w:rsidP="000C2983">
      <w:pPr>
        <w:rPr>
          <w:sz w:val="22"/>
          <w:szCs w:val="22"/>
        </w:rPr>
      </w:pPr>
    </w:p>
    <w:p w14:paraId="329C3742" w14:textId="74383179" w:rsidR="000C2983" w:rsidRPr="00227BF8" w:rsidRDefault="000C2983" w:rsidP="000C2983">
      <w:pPr>
        <w:rPr>
          <w:sz w:val="22"/>
          <w:szCs w:val="22"/>
        </w:rPr>
      </w:pPr>
      <w:r w:rsidRPr="00B806D2">
        <w:rPr>
          <w:sz w:val="22"/>
          <w:szCs w:val="22"/>
        </w:rPr>
        <w:t>By my signature below, I (the undersigned “</w:t>
      </w:r>
      <w:r w:rsidR="00B32D27" w:rsidRPr="00081687">
        <w:rPr>
          <w:b/>
          <w:bCs/>
          <w:sz w:val="22"/>
          <w:szCs w:val="22"/>
        </w:rPr>
        <w:t>Visitor</w:t>
      </w:r>
      <w:r w:rsidRPr="00B806D2">
        <w:rPr>
          <w:sz w:val="22"/>
          <w:szCs w:val="22"/>
        </w:rPr>
        <w:t xml:space="preserve">”) acknowledge that I have been assigned as a visiting researcher </w:t>
      </w:r>
      <w:r w:rsidR="00F31CC5">
        <w:rPr>
          <w:sz w:val="22"/>
          <w:szCs w:val="22"/>
        </w:rPr>
        <w:t xml:space="preserve">to </w:t>
      </w:r>
      <w:r w:rsidRPr="00B806D2">
        <w:rPr>
          <w:sz w:val="22"/>
          <w:szCs w:val="22"/>
        </w:rPr>
        <w:t xml:space="preserve">the University of Southern California </w:t>
      </w:r>
      <w:r w:rsidR="00F2633C" w:rsidRPr="00227BF8">
        <w:rPr>
          <w:color w:val="000000"/>
          <w:sz w:val="22"/>
          <w:szCs w:val="22"/>
          <w:shd w:val="clear" w:color="auto" w:fill="FFFFFF"/>
        </w:rPr>
        <w:t>(“</w:t>
      </w:r>
      <w:r w:rsidR="009951E7" w:rsidRPr="00081687">
        <w:rPr>
          <w:b/>
          <w:bCs/>
          <w:color w:val="000000"/>
          <w:sz w:val="22"/>
          <w:szCs w:val="22"/>
          <w:shd w:val="clear" w:color="auto" w:fill="FFFFFF"/>
        </w:rPr>
        <w:t>USC</w:t>
      </w:r>
      <w:r w:rsidR="00F2633C" w:rsidRPr="007D64D0">
        <w:rPr>
          <w:color w:val="000000"/>
          <w:sz w:val="22"/>
          <w:shd w:val="clear" w:color="auto" w:fill="FFFFFF"/>
        </w:rPr>
        <w:t>”)</w:t>
      </w:r>
      <w:r w:rsidR="00F2633C" w:rsidRPr="00227BF8">
        <w:rPr>
          <w:sz w:val="22"/>
          <w:szCs w:val="22"/>
        </w:rPr>
        <w:t xml:space="preserve"> </w:t>
      </w:r>
      <w:r w:rsidRPr="00B806D2">
        <w:rPr>
          <w:sz w:val="22"/>
          <w:szCs w:val="22"/>
        </w:rPr>
        <w:t xml:space="preserve">and that in consideration of USC </w:t>
      </w:r>
      <w:r w:rsidR="00AF4968" w:rsidRPr="00B806D2">
        <w:rPr>
          <w:sz w:val="22"/>
          <w:szCs w:val="22"/>
        </w:rPr>
        <w:t>acceptin</w:t>
      </w:r>
      <w:r w:rsidRPr="00B806D2">
        <w:rPr>
          <w:sz w:val="22"/>
          <w:szCs w:val="22"/>
        </w:rPr>
        <w:t xml:space="preserve">g me in the role of </w:t>
      </w:r>
      <w:r w:rsidR="00B32D27">
        <w:rPr>
          <w:sz w:val="22"/>
          <w:szCs w:val="22"/>
        </w:rPr>
        <w:t>Visitor</w:t>
      </w:r>
      <w:r w:rsidRPr="00B806D2">
        <w:rPr>
          <w:sz w:val="22"/>
          <w:szCs w:val="22"/>
        </w:rPr>
        <w:t>:</w:t>
      </w:r>
    </w:p>
    <w:p w14:paraId="2E00A316" w14:textId="77777777" w:rsidR="000C2983" w:rsidRPr="00B806D2" w:rsidRDefault="000C2983" w:rsidP="000C2983">
      <w:pPr>
        <w:rPr>
          <w:sz w:val="22"/>
          <w:szCs w:val="22"/>
        </w:rPr>
      </w:pPr>
    </w:p>
    <w:p w14:paraId="1CBF4196" w14:textId="23CFC36C" w:rsidR="007C16F5" w:rsidRPr="00B806D2" w:rsidRDefault="00B66C58" w:rsidP="007C16F5">
      <w:pPr>
        <w:rPr>
          <w:sz w:val="22"/>
          <w:szCs w:val="22"/>
        </w:rPr>
      </w:pPr>
      <w:r w:rsidRPr="00B806D2">
        <w:rPr>
          <w:sz w:val="22"/>
          <w:szCs w:val="22"/>
        </w:rPr>
        <w:t>1.</w:t>
      </w:r>
      <w:r w:rsidRPr="00B806D2">
        <w:rPr>
          <w:sz w:val="22"/>
          <w:szCs w:val="22"/>
        </w:rPr>
        <w:tab/>
      </w:r>
      <w:r w:rsidR="007C16F5">
        <w:rPr>
          <w:sz w:val="22"/>
          <w:szCs w:val="22"/>
        </w:rPr>
        <w:t>I have read and understand the conditions outlined in the Visiting Researcher Agreement between</w:t>
      </w:r>
      <w:r w:rsidR="00F31CC5">
        <w:rPr>
          <w:sz w:val="22"/>
          <w:szCs w:val="22"/>
        </w:rPr>
        <w:t xml:space="preserve"> USC and </w:t>
      </w:r>
      <w:r w:rsidR="007C16F5">
        <w:rPr>
          <w:sz w:val="22"/>
          <w:szCs w:val="22"/>
        </w:rPr>
        <w:t xml:space="preserve"> </w:t>
      </w:r>
      <w:r w:rsidR="00F31CC5" w:rsidRPr="00F31CC5">
        <w:rPr>
          <w:sz w:val="22"/>
          <w:szCs w:val="22"/>
          <w:highlight w:val="yellow"/>
        </w:rPr>
        <w:t>_____________</w:t>
      </w:r>
      <w:r w:rsidR="007C16F5">
        <w:rPr>
          <w:sz w:val="22"/>
          <w:szCs w:val="22"/>
        </w:rPr>
        <w:t xml:space="preserve"> dated </w:t>
      </w:r>
      <w:r w:rsidR="00F31CC5" w:rsidRPr="00F31CC5">
        <w:rPr>
          <w:sz w:val="22"/>
          <w:szCs w:val="22"/>
          <w:highlight w:val="yellow"/>
        </w:rPr>
        <w:t>___________</w:t>
      </w:r>
      <w:r w:rsidR="007C16F5">
        <w:rPr>
          <w:sz w:val="22"/>
          <w:szCs w:val="22"/>
        </w:rPr>
        <w:t xml:space="preserve"> and I agree </w:t>
      </w:r>
      <w:r w:rsidR="007C16F5">
        <w:rPr>
          <w:sz w:val="22"/>
          <w:szCs w:val="22"/>
        </w:rPr>
        <w:t>to abide by them during and after my Visit at USC</w:t>
      </w:r>
      <w:r w:rsidR="00851781">
        <w:rPr>
          <w:sz w:val="22"/>
          <w:szCs w:val="22"/>
        </w:rPr>
        <w:t xml:space="preserve">, including without limitation, the terms in Exhibit C which define the research I will be conducting and the term </w:t>
      </w:r>
      <w:r w:rsidR="00F31CC5">
        <w:rPr>
          <w:sz w:val="22"/>
          <w:szCs w:val="22"/>
        </w:rPr>
        <w:t xml:space="preserve">of </w:t>
      </w:r>
      <w:r w:rsidR="00851781">
        <w:rPr>
          <w:sz w:val="22"/>
          <w:szCs w:val="22"/>
        </w:rPr>
        <w:t>my Visit</w:t>
      </w:r>
      <w:r w:rsidR="00FE0245">
        <w:rPr>
          <w:sz w:val="22"/>
          <w:szCs w:val="22"/>
        </w:rPr>
        <w:t xml:space="preserve">, from </w:t>
      </w:r>
      <w:r w:rsidR="00FE0245" w:rsidRPr="00F31CC5">
        <w:rPr>
          <w:sz w:val="22"/>
          <w:szCs w:val="22"/>
          <w:highlight w:val="yellow"/>
        </w:rPr>
        <w:t>______________</w:t>
      </w:r>
      <w:r w:rsidR="00FE0245">
        <w:rPr>
          <w:sz w:val="22"/>
          <w:szCs w:val="22"/>
        </w:rPr>
        <w:t xml:space="preserve"> to </w:t>
      </w:r>
      <w:r w:rsidR="00FE0245" w:rsidRPr="00F31CC5">
        <w:rPr>
          <w:sz w:val="22"/>
          <w:szCs w:val="22"/>
          <w:highlight w:val="yellow"/>
        </w:rPr>
        <w:t>_____________</w:t>
      </w:r>
      <w:r w:rsidR="007C16F5" w:rsidRPr="00B806D2">
        <w:rPr>
          <w:sz w:val="22"/>
          <w:szCs w:val="22"/>
        </w:rPr>
        <w:t>.</w:t>
      </w:r>
    </w:p>
    <w:p w14:paraId="4AA7A705" w14:textId="77777777" w:rsidR="007C16F5" w:rsidRDefault="007C16F5" w:rsidP="00B66C58">
      <w:pPr>
        <w:rPr>
          <w:sz w:val="22"/>
          <w:szCs w:val="22"/>
        </w:rPr>
      </w:pPr>
    </w:p>
    <w:p w14:paraId="69FD71C8" w14:textId="221B4DA1" w:rsidR="00B66C58" w:rsidRPr="007C16F5" w:rsidRDefault="00B66C58" w:rsidP="007C16F5">
      <w:pPr>
        <w:pStyle w:val="ListParagraph"/>
        <w:numPr>
          <w:ilvl w:val="0"/>
          <w:numId w:val="8"/>
        </w:numPr>
        <w:ind w:left="0" w:firstLine="0"/>
        <w:rPr>
          <w:sz w:val="22"/>
          <w:szCs w:val="22"/>
        </w:rPr>
      </w:pPr>
      <w:r w:rsidRPr="007C16F5">
        <w:rPr>
          <w:sz w:val="22"/>
          <w:szCs w:val="22"/>
        </w:rPr>
        <w:t xml:space="preserve">I </w:t>
      </w:r>
      <w:r w:rsidRPr="007C16F5">
        <w:rPr>
          <w:sz w:val="22"/>
          <w:szCs w:val="22"/>
        </w:rPr>
        <w:t xml:space="preserve">hereby agree to assign and assign to USC all right, title and interest in and to my contribution (as defined </w:t>
      </w:r>
      <w:r w:rsidR="007C16F5" w:rsidRPr="007C16F5">
        <w:rPr>
          <w:sz w:val="22"/>
          <w:szCs w:val="22"/>
        </w:rPr>
        <w:t xml:space="preserve">in Section 3 </w:t>
      </w:r>
      <w:r w:rsidRPr="007C16F5">
        <w:rPr>
          <w:sz w:val="22"/>
          <w:szCs w:val="22"/>
        </w:rPr>
        <w:t xml:space="preserve">below) while I am serving in that role.  I agree to give USC and any person designated by USC any reasonable assistance required to perfect the rights assigned pursuant to this </w:t>
      </w:r>
      <w:r w:rsidR="00851781">
        <w:rPr>
          <w:sz w:val="22"/>
          <w:szCs w:val="22"/>
        </w:rPr>
        <w:t>Visitor’s</w:t>
      </w:r>
      <w:r w:rsidR="00851781" w:rsidRPr="007C16F5">
        <w:rPr>
          <w:sz w:val="22"/>
          <w:szCs w:val="22"/>
        </w:rPr>
        <w:t xml:space="preserve"> </w:t>
      </w:r>
      <w:r w:rsidRPr="007C16F5">
        <w:rPr>
          <w:sz w:val="22"/>
          <w:szCs w:val="22"/>
        </w:rPr>
        <w:t xml:space="preserve">Agreement.  USC hereby grants Visitor a non-exclusive, non-transferable, non-assignable, non-sublicensable, worldwide, royalty-free, fully paid-up license to </w:t>
      </w:r>
      <w:r w:rsidR="00851781">
        <w:rPr>
          <w:sz w:val="22"/>
          <w:szCs w:val="22"/>
        </w:rPr>
        <w:t xml:space="preserve">use </w:t>
      </w:r>
      <w:r w:rsidRPr="007C16F5">
        <w:rPr>
          <w:sz w:val="22"/>
          <w:szCs w:val="22"/>
        </w:rPr>
        <w:t xml:space="preserve">USC’s interest in and to my contributions in my ongoing non-commercial research and not for the development of products, including software, or services for commercial use or sale. </w:t>
      </w:r>
    </w:p>
    <w:p w14:paraId="0A0301AF" w14:textId="77777777" w:rsidR="000C2983" w:rsidRPr="00B806D2" w:rsidRDefault="000C2983" w:rsidP="000C2983">
      <w:pPr>
        <w:rPr>
          <w:sz w:val="22"/>
          <w:szCs w:val="22"/>
        </w:rPr>
      </w:pPr>
    </w:p>
    <w:p w14:paraId="306444E2" w14:textId="106D3EBD" w:rsidR="000C2983" w:rsidRPr="00B806D2" w:rsidRDefault="007C16F5" w:rsidP="000C2983">
      <w:pPr>
        <w:rPr>
          <w:sz w:val="22"/>
          <w:szCs w:val="22"/>
        </w:rPr>
      </w:pPr>
      <w:r>
        <w:rPr>
          <w:sz w:val="22"/>
          <w:szCs w:val="22"/>
        </w:rPr>
        <w:t>3</w:t>
      </w:r>
      <w:r w:rsidR="000C2983" w:rsidRPr="00B806D2">
        <w:rPr>
          <w:sz w:val="22"/>
          <w:szCs w:val="22"/>
        </w:rPr>
        <w:t xml:space="preserve">. </w:t>
      </w:r>
      <w:r w:rsidR="000C2983" w:rsidRPr="00B806D2">
        <w:rPr>
          <w:sz w:val="22"/>
          <w:szCs w:val="22"/>
        </w:rPr>
        <w:tab/>
        <w:t xml:space="preserve">For purposes of this </w:t>
      </w:r>
      <w:r w:rsidR="007B60AC">
        <w:rPr>
          <w:sz w:val="22"/>
          <w:szCs w:val="22"/>
        </w:rPr>
        <w:t xml:space="preserve">Visitor’s </w:t>
      </w:r>
      <w:r w:rsidR="00B32D27">
        <w:rPr>
          <w:sz w:val="22"/>
          <w:szCs w:val="22"/>
        </w:rPr>
        <w:t>A</w:t>
      </w:r>
      <w:r w:rsidR="000C2983" w:rsidRPr="00B806D2">
        <w:rPr>
          <w:sz w:val="22"/>
          <w:szCs w:val="22"/>
        </w:rPr>
        <w:t xml:space="preserve">greement, “my contribution” means anything I author, develop or invent </w:t>
      </w:r>
      <w:r w:rsidR="00851781">
        <w:rPr>
          <w:sz w:val="22"/>
          <w:szCs w:val="22"/>
        </w:rPr>
        <w:t xml:space="preserve">during the Visit and </w:t>
      </w:r>
      <w:r w:rsidR="000C2983" w:rsidRPr="00B806D2">
        <w:rPr>
          <w:sz w:val="22"/>
          <w:szCs w:val="22"/>
        </w:rPr>
        <w:t>while serving in the role described in paragraph 1, including without limitation any software, designs, text, artwork, graphics, audio or video recordings, photos, discoveries or inventions, and any intellectual property rights therein (including trademarks, trade secrets, copyrights and patent rights, if any)</w:t>
      </w:r>
      <w:r w:rsidR="00AF4968" w:rsidRPr="00B806D2">
        <w:rPr>
          <w:sz w:val="22"/>
          <w:szCs w:val="22"/>
        </w:rPr>
        <w:t xml:space="preserve">, including all Inventions (as defined in the Visiting Researcher Agreement covering my time at </w:t>
      </w:r>
      <w:r w:rsidR="009951E7">
        <w:rPr>
          <w:sz w:val="22"/>
          <w:szCs w:val="22"/>
        </w:rPr>
        <w:t>USC</w:t>
      </w:r>
      <w:r w:rsidR="00AF4968" w:rsidRPr="00B806D2">
        <w:rPr>
          <w:sz w:val="22"/>
          <w:szCs w:val="22"/>
        </w:rPr>
        <w:t>/USC).</w:t>
      </w:r>
    </w:p>
    <w:p w14:paraId="11B34F52" w14:textId="77777777" w:rsidR="000C2983" w:rsidRPr="00B806D2" w:rsidRDefault="000C2983" w:rsidP="000C2983">
      <w:pPr>
        <w:rPr>
          <w:sz w:val="22"/>
          <w:szCs w:val="22"/>
        </w:rPr>
      </w:pPr>
    </w:p>
    <w:p w14:paraId="26F6BFA1" w14:textId="6F15193F" w:rsidR="000C2983" w:rsidRPr="00B806D2" w:rsidRDefault="007C16F5" w:rsidP="000C2983">
      <w:pPr>
        <w:rPr>
          <w:sz w:val="22"/>
          <w:szCs w:val="22"/>
        </w:rPr>
      </w:pPr>
      <w:r>
        <w:rPr>
          <w:sz w:val="22"/>
          <w:szCs w:val="22"/>
        </w:rPr>
        <w:t>4</w:t>
      </w:r>
      <w:r w:rsidR="000C2983" w:rsidRPr="00B806D2">
        <w:rPr>
          <w:sz w:val="22"/>
          <w:szCs w:val="22"/>
        </w:rPr>
        <w:t>.</w:t>
      </w:r>
      <w:r w:rsidR="000C2983" w:rsidRPr="00B806D2">
        <w:rPr>
          <w:sz w:val="22"/>
          <w:szCs w:val="22"/>
        </w:rPr>
        <w:tab/>
        <w:t xml:space="preserve">I agree to report all of my contributions to </w:t>
      </w:r>
      <w:r w:rsidR="00AF4968" w:rsidRPr="00B806D2">
        <w:rPr>
          <w:sz w:val="22"/>
          <w:szCs w:val="22"/>
        </w:rPr>
        <w:t>the lead in the lab in which my contri</w:t>
      </w:r>
      <w:r w:rsidR="003665B5" w:rsidRPr="00B806D2">
        <w:rPr>
          <w:sz w:val="22"/>
          <w:szCs w:val="22"/>
        </w:rPr>
        <w:t>b</w:t>
      </w:r>
      <w:r w:rsidR="00AF4968" w:rsidRPr="00B806D2">
        <w:rPr>
          <w:sz w:val="22"/>
          <w:szCs w:val="22"/>
        </w:rPr>
        <w:t>u</w:t>
      </w:r>
      <w:r w:rsidR="003665B5" w:rsidRPr="00B806D2">
        <w:rPr>
          <w:sz w:val="22"/>
          <w:szCs w:val="22"/>
        </w:rPr>
        <w:t>ti</w:t>
      </w:r>
      <w:r w:rsidR="00AF4968" w:rsidRPr="00B806D2">
        <w:rPr>
          <w:sz w:val="22"/>
          <w:szCs w:val="22"/>
        </w:rPr>
        <w:t xml:space="preserve">on was </w:t>
      </w:r>
      <w:r w:rsidR="00851781">
        <w:rPr>
          <w:sz w:val="22"/>
          <w:szCs w:val="22"/>
        </w:rPr>
        <w:t xml:space="preserve">created or </w:t>
      </w:r>
      <w:r w:rsidR="00AF4968" w:rsidRPr="00B806D2">
        <w:rPr>
          <w:sz w:val="22"/>
          <w:szCs w:val="22"/>
        </w:rPr>
        <w:t>made</w:t>
      </w:r>
      <w:r w:rsidR="000C2983" w:rsidRPr="00B806D2">
        <w:rPr>
          <w:sz w:val="22"/>
          <w:szCs w:val="22"/>
        </w:rPr>
        <w:t xml:space="preserve">. I agree to keep accurate records of my contributions, to complete and execute USC disclosure documents regarding my contributions, to execute specific assignment documents and to take other actions reasonably requested by USC to secure and perfect USC’s ownership interest in my contributions. </w:t>
      </w:r>
    </w:p>
    <w:p w14:paraId="632237DD" w14:textId="77777777" w:rsidR="000C2983" w:rsidRPr="00B806D2" w:rsidRDefault="000C2983" w:rsidP="000C2983">
      <w:pPr>
        <w:rPr>
          <w:sz w:val="22"/>
          <w:szCs w:val="22"/>
        </w:rPr>
      </w:pPr>
    </w:p>
    <w:p w14:paraId="32C5F1DA" w14:textId="706A3633" w:rsidR="000C2983" w:rsidRPr="00B806D2" w:rsidRDefault="007C16F5" w:rsidP="000C2983">
      <w:pPr>
        <w:rPr>
          <w:sz w:val="22"/>
          <w:szCs w:val="22"/>
        </w:rPr>
      </w:pPr>
      <w:r>
        <w:rPr>
          <w:sz w:val="22"/>
          <w:szCs w:val="22"/>
        </w:rPr>
        <w:t>5</w:t>
      </w:r>
      <w:r w:rsidR="000C2983" w:rsidRPr="00B806D2">
        <w:rPr>
          <w:sz w:val="22"/>
          <w:szCs w:val="22"/>
        </w:rPr>
        <w:t>.</w:t>
      </w:r>
      <w:r w:rsidR="000C2983" w:rsidRPr="00B806D2">
        <w:rPr>
          <w:sz w:val="22"/>
          <w:szCs w:val="22"/>
        </w:rPr>
        <w:tab/>
        <w:t xml:space="preserve">I </w:t>
      </w:r>
      <w:r w:rsidR="00AF4968" w:rsidRPr="00B806D2">
        <w:rPr>
          <w:sz w:val="22"/>
          <w:szCs w:val="22"/>
        </w:rPr>
        <w:t xml:space="preserve">represent and warrant </w:t>
      </w:r>
      <w:r w:rsidR="000C2983" w:rsidRPr="00B806D2">
        <w:rPr>
          <w:sz w:val="22"/>
          <w:szCs w:val="22"/>
        </w:rPr>
        <w:t xml:space="preserve">to USC </w:t>
      </w:r>
      <w:r w:rsidR="000C2983" w:rsidRPr="00B806D2">
        <w:rPr>
          <w:sz w:val="22"/>
          <w:szCs w:val="22"/>
        </w:rPr>
        <w:t xml:space="preserve">that (a) I am and will be the sole creator of my contributions; </w:t>
      </w:r>
      <w:r w:rsidR="00851781">
        <w:rPr>
          <w:sz w:val="22"/>
          <w:szCs w:val="22"/>
        </w:rPr>
        <w:t xml:space="preserve">and </w:t>
      </w:r>
      <w:r w:rsidR="000C2983" w:rsidRPr="00B806D2">
        <w:rPr>
          <w:sz w:val="22"/>
          <w:szCs w:val="22"/>
        </w:rPr>
        <w:t xml:space="preserve">(b) unless I get previous written approval from </w:t>
      </w:r>
      <w:r w:rsidR="00851781">
        <w:rPr>
          <w:sz w:val="22"/>
          <w:szCs w:val="22"/>
        </w:rPr>
        <w:t>the head of the lab in which I am working</w:t>
      </w:r>
      <w:r w:rsidR="000C2983" w:rsidRPr="00B806D2">
        <w:rPr>
          <w:sz w:val="22"/>
          <w:szCs w:val="22"/>
        </w:rPr>
        <w:t xml:space="preserve">, I will not include in my contributions any software, text, designs, elements or other works authored or owned by third parties, including any open source software or other materials available under open licenses such as Creative Commons and I will keep detailed records of all such third party materials and code used in any of my contributions (including a copy of the license under which the material or code was obtained by me, in the case of open source or other free-ware); and (c) I have not and will not assign or license my contributions to anyone </w:t>
      </w:r>
      <w:r w:rsidR="00851781">
        <w:rPr>
          <w:sz w:val="22"/>
          <w:szCs w:val="22"/>
        </w:rPr>
        <w:t>other than USC</w:t>
      </w:r>
      <w:r w:rsidR="000C2983" w:rsidRPr="00B806D2">
        <w:rPr>
          <w:sz w:val="22"/>
          <w:szCs w:val="22"/>
        </w:rPr>
        <w:t>; and (</w:t>
      </w:r>
      <w:r w:rsidR="000C2983" w:rsidRPr="00B806D2">
        <w:rPr>
          <w:sz w:val="22"/>
          <w:szCs w:val="22"/>
        </w:rPr>
        <w:t xml:space="preserve">d) I have the full right and authority to assign ownership of my contributions to USC. </w:t>
      </w:r>
    </w:p>
    <w:p w14:paraId="6EDC067E" w14:textId="77777777" w:rsidR="000C2983" w:rsidRPr="00B806D2" w:rsidRDefault="000C2983" w:rsidP="000C2983">
      <w:pPr>
        <w:rPr>
          <w:sz w:val="22"/>
          <w:szCs w:val="22"/>
        </w:rPr>
      </w:pPr>
    </w:p>
    <w:p w14:paraId="09F208DC" w14:textId="2B1AA7D7" w:rsidR="000C2983" w:rsidRPr="00B806D2" w:rsidRDefault="007C16F5" w:rsidP="000C2983">
      <w:pPr>
        <w:rPr>
          <w:sz w:val="22"/>
          <w:szCs w:val="22"/>
        </w:rPr>
      </w:pPr>
      <w:r>
        <w:rPr>
          <w:sz w:val="22"/>
          <w:szCs w:val="22"/>
        </w:rPr>
        <w:t>6</w:t>
      </w:r>
      <w:r w:rsidR="000C2983" w:rsidRPr="00B806D2">
        <w:rPr>
          <w:sz w:val="22"/>
          <w:szCs w:val="22"/>
        </w:rPr>
        <w:t>.</w:t>
      </w:r>
      <w:r w:rsidR="000C2983" w:rsidRPr="00B806D2">
        <w:rPr>
          <w:sz w:val="22"/>
          <w:szCs w:val="22"/>
        </w:rPr>
        <w:tab/>
        <w:t>USC may, but is not obligated to, further develop my contributions and license them for development and commercialization in whole or in part and in any medium</w:t>
      </w:r>
      <w:r w:rsidR="00AF4968" w:rsidRPr="00B806D2">
        <w:rPr>
          <w:sz w:val="22"/>
          <w:szCs w:val="22"/>
        </w:rPr>
        <w:t xml:space="preserve"> without notifying me or paying me anything in connection therewith</w:t>
      </w:r>
      <w:r w:rsidR="000C2983" w:rsidRPr="00B806D2">
        <w:rPr>
          <w:sz w:val="22"/>
          <w:szCs w:val="22"/>
        </w:rPr>
        <w:t>.</w:t>
      </w:r>
    </w:p>
    <w:p w14:paraId="254AA7C8" w14:textId="77777777" w:rsidR="000C2983" w:rsidRPr="00B806D2" w:rsidRDefault="000C2983" w:rsidP="000C2983">
      <w:pPr>
        <w:rPr>
          <w:sz w:val="22"/>
          <w:szCs w:val="22"/>
        </w:rPr>
      </w:pPr>
    </w:p>
    <w:p w14:paraId="3C135E8D" w14:textId="3DE4321A" w:rsidR="000C2983" w:rsidRPr="00B806D2" w:rsidRDefault="007C16F5" w:rsidP="000C2983">
      <w:pPr>
        <w:rPr>
          <w:sz w:val="22"/>
          <w:szCs w:val="22"/>
        </w:rPr>
      </w:pPr>
      <w:r>
        <w:rPr>
          <w:sz w:val="22"/>
          <w:szCs w:val="22"/>
        </w:rPr>
        <w:t>7</w:t>
      </w:r>
      <w:r w:rsidR="000C2983" w:rsidRPr="00B806D2">
        <w:rPr>
          <w:sz w:val="22"/>
          <w:szCs w:val="22"/>
        </w:rPr>
        <w:t>.</w:t>
      </w:r>
      <w:r w:rsidR="000C2983" w:rsidRPr="00B806D2">
        <w:rPr>
          <w:sz w:val="22"/>
          <w:szCs w:val="22"/>
        </w:rPr>
        <w:tab/>
        <w:t>N</w:t>
      </w:r>
      <w:r w:rsidR="000C2983" w:rsidRPr="00B806D2">
        <w:rPr>
          <w:rStyle w:val="PageNumber"/>
          <w:sz w:val="22"/>
          <w:szCs w:val="22"/>
        </w:rPr>
        <w:t xml:space="preserve">othing in this </w:t>
      </w:r>
      <w:r w:rsidR="007B60AC">
        <w:rPr>
          <w:rStyle w:val="PageNumber"/>
          <w:sz w:val="22"/>
          <w:szCs w:val="22"/>
        </w:rPr>
        <w:t>Visitor’s</w:t>
      </w:r>
      <w:r w:rsidR="00C06D38">
        <w:rPr>
          <w:rStyle w:val="PageNumber"/>
          <w:sz w:val="22"/>
          <w:szCs w:val="22"/>
        </w:rPr>
        <w:t xml:space="preserve"> A</w:t>
      </w:r>
      <w:r w:rsidR="000C2983" w:rsidRPr="00B806D2">
        <w:rPr>
          <w:rStyle w:val="PageNumber"/>
          <w:sz w:val="22"/>
          <w:szCs w:val="22"/>
        </w:rPr>
        <w:t>greement will be deemed or construed to create the relationship of employer and employee, principal and agent, or of partnership or joint venture between me and USC.</w:t>
      </w:r>
      <w:r w:rsidR="000C2983" w:rsidRPr="00B806D2">
        <w:rPr>
          <w:sz w:val="22"/>
          <w:szCs w:val="22"/>
        </w:rPr>
        <w:t xml:space="preserve"> </w:t>
      </w:r>
    </w:p>
    <w:p w14:paraId="4E1F1838" w14:textId="1118B74C" w:rsidR="000C2983" w:rsidRPr="00B806D2" w:rsidRDefault="000C2983" w:rsidP="000C2983">
      <w:pPr>
        <w:rPr>
          <w:sz w:val="22"/>
          <w:szCs w:val="22"/>
        </w:rPr>
      </w:pPr>
    </w:p>
    <w:p w14:paraId="19F103BF" w14:textId="032595E1" w:rsidR="000C2983" w:rsidRPr="00B806D2" w:rsidRDefault="007C16F5" w:rsidP="000C2983">
      <w:pPr>
        <w:rPr>
          <w:sz w:val="22"/>
          <w:szCs w:val="22"/>
        </w:rPr>
      </w:pPr>
      <w:r>
        <w:rPr>
          <w:sz w:val="22"/>
          <w:szCs w:val="22"/>
        </w:rPr>
        <w:t>8</w:t>
      </w:r>
      <w:r w:rsidR="000C2983" w:rsidRPr="00B806D2">
        <w:rPr>
          <w:sz w:val="22"/>
          <w:szCs w:val="22"/>
        </w:rPr>
        <w:t>.</w:t>
      </w:r>
      <w:r w:rsidR="000C2983" w:rsidRPr="00B806D2">
        <w:rPr>
          <w:sz w:val="22"/>
          <w:szCs w:val="22"/>
        </w:rPr>
        <w:tab/>
        <w:t xml:space="preserve">UNDER NO CIRCUMSTANCES SHALL </w:t>
      </w:r>
      <w:r w:rsidR="007266AD" w:rsidRPr="00B806D2">
        <w:rPr>
          <w:sz w:val="22"/>
          <w:szCs w:val="22"/>
        </w:rPr>
        <w:t>USC</w:t>
      </w:r>
      <w:r w:rsidR="000C2983" w:rsidRPr="00B806D2">
        <w:rPr>
          <w:sz w:val="22"/>
          <w:szCs w:val="22"/>
        </w:rPr>
        <w:t xml:space="preserve"> BE </w:t>
      </w:r>
      <w:r w:rsidR="000C2983" w:rsidRPr="00B806D2">
        <w:rPr>
          <w:sz w:val="22"/>
          <w:szCs w:val="22"/>
        </w:rPr>
        <w:t xml:space="preserve">LIABLE TO THE </w:t>
      </w:r>
      <w:r w:rsidR="00851781">
        <w:rPr>
          <w:sz w:val="22"/>
          <w:szCs w:val="22"/>
        </w:rPr>
        <w:t>ME</w:t>
      </w:r>
      <w:r w:rsidR="000C2983" w:rsidRPr="00B806D2">
        <w:rPr>
          <w:sz w:val="22"/>
          <w:szCs w:val="22"/>
        </w:rPr>
        <w:t xml:space="preserve"> FOR INDIRECT, INCIDENTAL, CONSEQUENTIAL, SPECIAL OR EXEMPLARY DAMAGES (EVEN IF </w:t>
      </w:r>
      <w:r w:rsidR="00C96576">
        <w:rPr>
          <w:sz w:val="22"/>
          <w:szCs w:val="22"/>
        </w:rPr>
        <w:t>USC</w:t>
      </w:r>
      <w:r w:rsidR="000C2983" w:rsidRPr="00B806D2">
        <w:rPr>
          <w:sz w:val="22"/>
          <w:szCs w:val="22"/>
        </w:rPr>
        <w:t xml:space="preserve"> HAS BEEN ADVISED OF THE POSSIBILITY OF SUCH DAMAGES), ARISING FROM</w:t>
      </w:r>
      <w:r w:rsidR="00C06D38">
        <w:rPr>
          <w:sz w:val="22"/>
          <w:szCs w:val="22"/>
        </w:rPr>
        <w:t xml:space="preserve"> </w:t>
      </w:r>
      <w:r w:rsidR="000C2983" w:rsidRPr="00B806D2">
        <w:rPr>
          <w:sz w:val="22"/>
          <w:szCs w:val="22"/>
        </w:rPr>
        <w:t xml:space="preserve">THIS </w:t>
      </w:r>
      <w:r w:rsidR="00851781">
        <w:rPr>
          <w:sz w:val="22"/>
          <w:szCs w:val="22"/>
        </w:rPr>
        <w:t xml:space="preserve">VISITOR’S </w:t>
      </w:r>
      <w:r w:rsidR="000C2983" w:rsidRPr="00B806D2">
        <w:rPr>
          <w:sz w:val="22"/>
          <w:szCs w:val="22"/>
        </w:rPr>
        <w:t xml:space="preserve">AGREEMENT SUCH AS, BUT NOT LIMITED TO, LOSS OF REVENUE OR ANTICIPATED </w:t>
      </w:r>
      <w:r w:rsidR="000C2983" w:rsidRPr="00B806D2">
        <w:rPr>
          <w:sz w:val="22"/>
          <w:szCs w:val="22"/>
        </w:rPr>
        <w:lastRenderedPageBreak/>
        <w:t>PROFIT OR LOST BUSINESS, COSTS OF DELAY OR FAI</w:t>
      </w:r>
      <w:r w:rsidR="000C2983" w:rsidRPr="00B806D2">
        <w:rPr>
          <w:sz w:val="22"/>
          <w:szCs w:val="22"/>
        </w:rPr>
        <w:t>LURE OF DELIVERY, OR LIABILITIES TO THIRD PARTIES ARISING FROM ANY SOURCE.</w:t>
      </w:r>
    </w:p>
    <w:p w14:paraId="4E298356" w14:textId="77777777" w:rsidR="000C2983" w:rsidRPr="00B806D2" w:rsidRDefault="000C2983" w:rsidP="000C2983">
      <w:pPr>
        <w:rPr>
          <w:sz w:val="22"/>
          <w:szCs w:val="22"/>
        </w:rPr>
      </w:pPr>
    </w:p>
    <w:p w14:paraId="29A068FD" w14:textId="17510D71" w:rsidR="000C2983" w:rsidRPr="00B806D2" w:rsidRDefault="007C16F5" w:rsidP="000C2983">
      <w:pPr>
        <w:jc w:val="both"/>
        <w:rPr>
          <w:sz w:val="22"/>
          <w:szCs w:val="22"/>
        </w:rPr>
      </w:pPr>
      <w:r>
        <w:rPr>
          <w:sz w:val="22"/>
          <w:szCs w:val="22"/>
        </w:rPr>
        <w:t>9</w:t>
      </w:r>
      <w:r w:rsidR="000C2983" w:rsidRPr="00B806D2">
        <w:rPr>
          <w:sz w:val="22"/>
          <w:szCs w:val="22"/>
        </w:rPr>
        <w:t xml:space="preserve">.  </w:t>
      </w:r>
      <w:r w:rsidR="000C2983" w:rsidRPr="00B806D2">
        <w:rPr>
          <w:sz w:val="22"/>
          <w:szCs w:val="22"/>
        </w:rPr>
        <w:tab/>
        <w:t xml:space="preserve">I agree to maintain </w:t>
      </w:r>
      <w:r w:rsidR="000C2983" w:rsidRPr="00B806D2">
        <w:rPr>
          <w:sz w:val="22"/>
          <w:szCs w:val="22"/>
        </w:rPr>
        <w:t xml:space="preserve">in confidence and not disclose to any third party any confidential information of USC (or of any third party that has provided confidential information to USC, which information was provided to me in connection with my activities under this </w:t>
      </w:r>
      <w:r w:rsidR="00851781">
        <w:rPr>
          <w:sz w:val="22"/>
          <w:szCs w:val="22"/>
        </w:rPr>
        <w:t xml:space="preserve">Visitor’s </w:t>
      </w:r>
      <w:r w:rsidR="000C2983" w:rsidRPr="00B806D2">
        <w:rPr>
          <w:sz w:val="22"/>
          <w:szCs w:val="22"/>
        </w:rPr>
        <w:t xml:space="preserve">Agreement) received pursuant to this </w:t>
      </w:r>
      <w:r w:rsidR="00851781">
        <w:rPr>
          <w:sz w:val="22"/>
          <w:szCs w:val="22"/>
        </w:rPr>
        <w:t xml:space="preserve">Visitor’s </w:t>
      </w:r>
      <w:r w:rsidR="000C2983" w:rsidRPr="00B806D2">
        <w:rPr>
          <w:sz w:val="22"/>
          <w:szCs w:val="22"/>
        </w:rPr>
        <w:t xml:space="preserve">Agreement for a period of five (5) years from receipt thereof, without the prior written consent to USC.  </w:t>
      </w:r>
    </w:p>
    <w:p w14:paraId="09E87739" w14:textId="77777777" w:rsidR="000C2983" w:rsidRPr="00B806D2" w:rsidRDefault="000C2983" w:rsidP="000C2983">
      <w:pPr>
        <w:rPr>
          <w:sz w:val="22"/>
          <w:szCs w:val="22"/>
        </w:rPr>
      </w:pPr>
    </w:p>
    <w:p w14:paraId="363279DC" w14:textId="77777777" w:rsidR="000C2983" w:rsidRPr="00B806D2" w:rsidRDefault="000C2983" w:rsidP="000C2983">
      <w:pPr>
        <w:rPr>
          <w:sz w:val="22"/>
          <w:szCs w:val="22"/>
        </w:rPr>
      </w:pPr>
    </w:p>
    <w:p w14:paraId="4979B095" w14:textId="0E5090C8" w:rsidR="000C2983" w:rsidRDefault="000C2983" w:rsidP="007D64D0">
      <w:pPr>
        <w:outlineLvl w:val="0"/>
        <w:rPr>
          <w:sz w:val="22"/>
          <w:szCs w:val="22"/>
        </w:rPr>
      </w:pPr>
      <w:r w:rsidRPr="00B806D2">
        <w:rPr>
          <w:sz w:val="22"/>
          <w:szCs w:val="22"/>
        </w:rPr>
        <w:t>I hereby agree to the foregoing terms.</w:t>
      </w:r>
    </w:p>
    <w:p w14:paraId="43CEF2B1" w14:textId="45DAB3D5" w:rsidR="0084614B" w:rsidRDefault="0084614B" w:rsidP="007D64D0">
      <w:pPr>
        <w:outlineLvl w:val="0"/>
        <w:rPr>
          <w:sz w:val="22"/>
          <w:szCs w:val="22"/>
        </w:rPr>
      </w:pPr>
    </w:p>
    <w:p w14:paraId="7231D428" w14:textId="7CA5044E" w:rsidR="0084614B" w:rsidRDefault="0084614B" w:rsidP="007D64D0">
      <w:pPr>
        <w:outlineLvl w:val="0"/>
        <w:rPr>
          <w:sz w:val="22"/>
          <w:szCs w:val="22"/>
        </w:rPr>
      </w:pPr>
      <w:r>
        <w:rPr>
          <w:b/>
          <w:sz w:val="22"/>
          <w:szCs w:val="22"/>
        </w:rPr>
        <w:t>VISITOR</w:t>
      </w:r>
    </w:p>
    <w:p w14:paraId="64337F58" w14:textId="77777777" w:rsidR="0084614B" w:rsidRPr="00B806D2" w:rsidRDefault="0084614B" w:rsidP="007D64D0">
      <w:pPr>
        <w:outlineLvl w:val="0"/>
        <w:rPr>
          <w:sz w:val="22"/>
          <w:szCs w:val="22"/>
        </w:rPr>
      </w:pPr>
    </w:p>
    <w:p w14:paraId="5C781ECA" w14:textId="77777777" w:rsidR="000C2983" w:rsidRPr="00B806D2" w:rsidRDefault="000C2983" w:rsidP="000C2983">
      <w:pPr>
        <w:rPr>
          <w:sz w:val="22"/>
          <w:szCs w:val="22"/>
        </w:rPr>
      </w:pPr>
    </w:p>
    <w:p w14:paraId="07422359" w14:textId="77777777" w:rsidR="000C2983" w:rsidRPr="00B806D2" w:rsidRDefault="000C2983" w:rsidP="000C2983">
      <w:pPr>
        <w:rPr>
          <w:sz w:val="22"/>
          <w:szCs w:val="22"/>
        </w:rPr>
      </w:pPr>
      <w:r w:rsidRPr="00B806D2">
        <w:rPr>
          <w:sz w:val="22"/>
          <w:szCs w:val="22"/>
        </w:rPr>
        <w:t xml:space="preserve">__________________________________                __________________________              </w:t>
      </w:r>
    </w:p>
    <w:p w14:paraId="0F52B965" w14:textId="61A31540" w:rsidR="000C2983" w:rsidRDefault="000C2983" w:rsidP="000C2983">
      <w:pPr>
        <w:rPr>
          <w:sz w:val="22"/>
          <w:szCs w:val="22"/>
        </w:rPr>
      </w:pPr>
      <w:r w:rsidRPr="00B806D2">
        <w:rPr>
          <w:sz w:val="22"/>
          <w:szCs w:val="22"/>
        </w:rPr>
        <w:t>Signature                                                                     Date</w:t>
      </w:r>
    </w:p>
    <w:p w14:paraId="284A0563" w14:textId="3ABD71AB" w:rsidR="0084614B" w:rsidRDefault="0084614B" w:rsidP="000C2983">
      <w:pPr>
        <w:rPr>
          <w:sz w:val="22"/>
          <w:szCs w:val="22"/>
        </w:rPr>
      </w:pPr>
    </w:p>
    <w:p w14:paraId="48732E43" w14:textId="10BE8AA3" w:rsidR="0084614B" w:rsidRDefault="0084614B" w:rsidP="000C2983">
      <w:pPr>
        <w:rPr>
          <w:sz w:val="22"/>
          <w:szCs w:val="22"/>
        </w:rPr>
      </w:pPr>
      <w:r>
        <w:rPr>
          <w:sz w:val="22"/>
          <w:szCs w:val="22"/>
        </w:rPr>
        <w:t>__________________________________</w:t>
      </w:r>
    </w:p>
    <w:p w14:paraId="161D42D3" w14:textId="48BD7B70" w:rsidR="0084614B" w:rsidRPr="00B806D2" w:rsidRDefault="00C96576" w:rsidP="000C2983">
      <w:pPr>
        <w:rPr>
          <w:sz w:val="22"/>
          <w:szCs w:val="22"/>
        </w:rPr>
      </w:pPr>
      <w:r>
        <w:rPr>
          <w:sz w:val="22"/>
          <w:szCs w:val="22"/>
        </w:rPr>
        <w:t xml:space="preserve">Print </w:t>
      </w:r>
      <w:r w:rsidR="0084614B">
        <w:rPr>
          <w:sz w:val="22"/>
          <w:szCs w:val="22"/>
        </w:rPr>
        <w:t>Name</w:t>
      </w:r>
    </w:p>
    <w:p w14:paraId="739F03AC" w14:textId="77777777" w:rsidR="000C2983" w:rsidRPr="00B806D2" w:rsidRDefault="000C2983" w:rsidP="000C2983">
      <w:pPr>
        <w:rPr>
          <w:sz w:val="22"/>
          <w:szCs w:val="22"/>
        </w:rPr>
      </w:pPr>
    </w:p>
    <w:tbl>
      <w:tblPr>
        <w:tblW w:w="10572" w:type="dxa"/>
        <w:tblLayout w:type="fixed"/>
        <w:tblLook w:val="04A0" w:firstRow="1" w:lastRow="0" w:firstColumn="1" w:lastColumn="0" w:noHBand="0" w:noVBand="1"/>
      </w:tblPr>
      <w:tblGrid>
        <w:gridCol w:w="10572"/>
      </w:tblGrid>
      <w:tr w:rsidR="0084614B" w:rsidRPr="00E96336" w14:paraId="07E243D2" w14:textId="77777777" w:rsidTr="00891D7F">
        <w:tc>
          <w:tcPr>
            <w:tcW w:w="10572" w:type="dxa"/>
            <w:shd w:val="clear" w:color="auto" w:fill="auto"/>
          </w:tcPr>
          <w:p w14:paraId="1771CA18" w14:textId="77777777" w:rsidR="0084614B" w:rsidRDefault="0084614B" w:rsidP="00604DCF">
            <w:pPr>
              <w:rPr>
                <w:b/>
                <w:sz w:val="22"/>
                <w:szCs w:val="22"/>
              </w:rPr>
            </w:pPr>
          </w:p>
          <w:p w14:paraId="0362BE15" w14:textId="77777777" w:rsidR="0084614B" w:rsidRPr="00E96336" w:rsidRDefault="0084614B" w:rsidP="00604DCF">
            <w:pPr>
              <w:rPr>
                <w:b/>
                <w:sz w:val="22"/>
                <w:szCs w:val="22"/>
              </w:rPr>
            </w:pPr>
            <w:r w:rsidRPr="00E96336">
              <w:rPr>
                <w:b/>
                <w:sz w:val="22"/>
                <w:szCs w:val="22"/>
              </w:rPr>
              <w:t>Home Address:</w:t>
            </w:r>
          </w:p>
          <w:p w14:paraId="7E22EA6A" w14:textId="5CD8D8EE" w:rsidR="0084614B" w:rsidRPr="00E96336" w:rsidRDefault="0084614B" w:rsidP="00604DCF">
            <w:pPr>
              <w:pStyle w:val="BodyTextIndent2"/>
              <w:spacing w:after="0" w:line="240" w:lineRule="auto"/>
              <w:rPr>
                <w:sz w:val="22"/>
                <w:szCs w:val="22"/>
              </w:rPr>
            </w:pPr>
            <w:r>
              <w:rPr>
                <w:sz w:val="22"/>
                <w:szCs w:val="22"/>
              </w:rPr>
              <w:t xml:space="preserve">_________________________________ </w:t>
            </w:r>
          </w:p>
          <w:p w14:paraId="1C87ECF4" w14:textId="7DBFC65C" w:rsidR="0084614B" w:rsidRPr="00E96336" w:rsidRDefault="0084614B" w:rsidP="00604DCF">
            <w:pPr>
              <w:pStyle w:val="BodyTextIndent2"/>
              <w:spacing w:after="0" w:line="240" w:lineRule="auto"/>
              <w:rPr>
                <w:sz w:val="22"/>
                <w:szCs w:val="22"/>
              </w:rPr>
            </w:pPr>
            <w:r>
              <w:rPr>
                <w:sz w:val="22"/>
                <w:szCs w:val="22"/>
              </w:rPr>
              <w:t xml:space="preserve">_________________________________ </w:t>
            </w:r>
          </w:p>
          <w:p w14:paraId="259A1DA4" w14:textId="4129B274" w:rsidR="0084614B" w:rsidRPr="00E96336" w:rsidRDefault="0084614B" w:rsidP="00604DCF">
            <w:pPr>
              <w:pStyle w:val="BodyTextIndent2"/>
              <w:spacing w:after="0" w:line="240" w:lineRule="auto"/>
              <w:rPr>
                <w:sz w:val="22"/>
                <w:szCs w:val="22"/>
              </w:rPr>
            </w:pPr>
            <w:r w:rsidRPr="00E96336">
              <w:rPr>
                <w:sz w:val="22"/>
                <w:szCs w:val="22"/>
              </w:rPr>
              <w:t xml:space="preserve">Phone: </w:t>
            </w:r>
          </w:p>
          <w:p w14:paraId="246FDD9E" w14:textId="7D092CE6" w:rsidR="0084614B" w:rsidRPr="00E96336" w:rsidRDefault="0084614B" w:rsidP="00604DCF">
            <w:pPr>
              <w:pStyle w:val="BodyTextIndent2"/>
              <w:spacing w:after="0" w:line="240" w:lineRule="auto"/>
              <w:rPr>
                <w:sz w:val="22"/>
                <w:szCs w:val="22"/>
              </w:rPr>
            </w:pPr>
            <w:r>
              <w:rPr>
                <w:sz w:val="22"/>
                <w:szCs w:val="22"/>
              </w:rPr>
              <w:t>Email</w:t>
            </w:r>
            <w:r w:rsidRPr="00E96336">
              <w:rPr>
                <w:sz w:val="22"/>
                <w:szCs w:val="22"/>
              </w:rPr>
              <w:t xml:space="preserve">: </w:t>
            </w:r>
          </w:p>
          <w:p w14:paraId="7295C359" w14:textId="77777777" w:rsidR="0084614B" w:rsidRPr="00E96336" w:rsidRDefault="0084614B" w:rsidP="00604DCF">
            <w:pPr>
              <w:rPr>
                <w:sz w:val="22"/>
                <w:szCs w:val="22"/>
              </w:rPr>
            </w:pPr>
          </w:p>
          <w:p w14:paraId="76741C13" w14:textId="77777777" w:rsidR="0084614B" w:rsidRPr="00E96336" w:rsidRDefault="0084614B" w:rsidP="00604DCF">
            <w:pPr>
              <w:rPr>
                <w:b/>
                <w:sz w:val="22"/>
                <w:szCs w:val="22"/>
              </w:rPr>
            </w:pPr>
            <w:r w:rsidRPr="00E96336">
              <w:rPr>
                <w:b/>
                <w:sz w:val="22"/>
                <w:szCs w:val="22"/>
              </w:rPr>
              <w:t xml:space="preserve">Address While at USC: </w:t>
            </w:r>
          </w:p>
          <w:p w14:paraId="5466B543" w14:textId="77777777" w:rsidR="0084614B" w:rsidRDefault="0084614B" w:rsidP="0084614B">
            <w:pPr>
              <w:ind w:left="330"/>
              <w:rPr>
                <w:sz w:val="22"/>
                <w:szCs w:val="22"/>
              </w:rPr>
            </w:pPr>
            <w:r>
              <w:rPr>
                <w:sz w:val="22"/>
                <w:szCs w:val="22"/>
              </w:rPr>
              <w:t xml:space="preserve">_________________________________ </w:t>
            </w:r>
          </w:p>
          <w:p w14:paraId="6DE4800F" w14:textId="77777777" w:rsidR="0084614B" w:rsidRDefault="0084614B" w:rsidP="0084614B">
            <w:pPr>
              <w:ind w:left="330"/>
              <w:rPr>
                <w:sz w:val="22"/>
                <w:szCs w:val="22"/>
              </w:rPr>
            </w:pPr>
            <w:r>
              <w:rPr>
                <w:sz w:val="22"/>
                <w:szCs w:val="22"/>
              </w:rPr>
              <w:t xml:space="preserve">_________________________________ </w:t>
            </w:r>
          </w:p>
          <w:p w14:paraId="244BF5F2" w14:textId="77777777" w:rsidR="0084614B" w:rsidRDefault="0084614B" w:rsidP="0084614B">
            <w:pPr>
              <w:ind w:left="330"/>
              <w:rPr>
                <w:sz w:val="22"/>
                <w:szCs w:val="22"/>
              </w:rPr>
            </w:pPr>
            <w:r>
              <w:rPr>
                <w:sz w:val="22"/>
                <w:szCs w:val="22"/>
              </w:rPr>
              <w:t xml:space="preserve">_________________________________ </w:t>
            </w:r>
          </w:p>
          <w:p w14:paraId="206591DB" w14:textId="77777777" w:rsidR="0084614B" w:rsidRDefault="0084614B" w:rsidP="0084614B">
            <w:pPr>
              <w:ind w:left="330"/>
              <w:rPr>
                <w:sz w:val="22"/>
                <w:szCs w:val="22"/>
              </w:rPr>
            </w:pPr>
            <w:r>
              <w:rPr>
                <w:sz w:val="22"/>
                <w:szCs w:val="22"/>
              </w:rPr>
              <w:t xml:space="preserve">_________________________________ </w:t>
            </w:r>
          </w:p>
          <w:p w14:paraId="5B06C810" w14:textId="77777777" w:rsidR="0084614B" w:rsidRDefault="0084614B" w:rsidP="0084614B">
            <w:pPr>
              <w:ind w:left="330"/>
              <w:rPr>
                <w:sz w:val="22"/>
                <w:szCs w:val="22"/>
              </w:rPr>
            </w:pPr>
          </w:p>
          <w:p w14:paraId="3FF3D294" w14:textId="73994C08" w:rsidR="0084614B" w:rsidRPr="00E96336" w:rsidRDefault="0084614B" w:rsidP="0084614B">
            <w:pPr>
              <w:ind w:left="330"/>
              <w:rPr>
                <w:sz w:val="22"/>
                <w:szCs w:val="22"/>
              </w:rPr>
            </w:pPr>
          </w:p>
        </w:tc>
      </w:tr>
    </w:tbl>
    <w:p w14:paraId="47A976E8" w14:textId="77777777" w:rsidR="000C2983" w:rsidRPr="00B806D2" w:rsidRDefault="000C2983" w:rsidP="000C2983">
      <w:pPr>
        <w:rPr>
          <w:sz w:val="22"/>
          <w:szCs w:val="22"/>
        </w:rPr>
      </w:pPr>
    </w:p>
    <w:p w14:paraId="4B436CAF" w14:textId="77777777" w:rsidR="000C2983" w:rsidRPr="00B806D2" w:rsidRDefault="000C2983" w:rsidP="000C2983">
      <w:pPr>
        <w:rPr>
          <w:sz w:val="22"/>
          <w:szCs w:val="22"/>
        </w:rPr>
      </w:pPr>
    </w:p>
    <w:p w14:paraId="74AD5D92" w14:textId="7797AFC4" w:rsidR="002528E8" w:rsidRPr="00891D7F" w:rsidRDefault="002528E8" w:rsidP="007D64D0">
      <w:pPr>
        <w:jc w:val="center"/>
        <w:outlineLvl w:val="0"/>
        <w:rPr>
          <w:b/>
          <w:u w:val="single"/>
        </w:rPr>
      </w:pPr>
      <w:r w:rsidRPr="00B806D2">
        <w:rPr>
          <w:b/>
          <w:sz w:val="22"/>
          <w:szCs w:val="22"/>
          <w:u w:val="single"/>
        </w:rPr>
        <w:br w:type="page"/>
      </w:r>
      <w:r w:rsidRPr="00891D7F">
        <w:rPr>
          <w:b/>
          <w:u w:val="single"/>
        </w:rPr>
        <w:lastRenderedPageBreak/>
        <w:t xml:space="preserve">EXHIBIT C </w:t>
      </w:r>
      <w:r w:rsidR="00C96576">
        <w:rPr>
          <w:b/>
          <w:u w:val="single"/>
        </w:rPr>
        <w:br/>
        <w:t xml:space="preserve">DESCRIPTION OF </w:t>
      </w:r>
      <w:r w:rsidRPr="00891D7F">
        <w:rPr>
          <w:b/>
          <w:u w:val="single"/>
        </w:rPr>
        <w:t>RESEARCH</w:t>
      </w:r>
    </w:p>
    <w:p w14:paraId="39EBAEBD" w14:textId="77777777" w:rsidR="002528E8" w:rsidRPr="00891D7F" w:rsidRDefault="002528E8" w:rsidP="002528E8">
      <w:pPr>
        <w:rPr>
          <w:b/>
          <w:u w:val="single"/>
        </w:rPr>
      </w:pPr>
    </w:p>
    <w:p w14:paraId="390B597E" w14:textId="283560AA" w:rsidR="00891D7F" w:rsidRPr="00891D7F" w:rsidRDefault="00891D7F" w:rsidP="00891D7F">
      <w:pPr>
        <w:jc w:val="center"/>
        <w:rPr>
          <w:b/>
        </w:rPr>
      </w:pPr>
      <w:bookmarkStart w:id="3" w:name="_Hlk533248421"/>
    </w:p>
    <w:p w14:paraId="0374F62B" w14:textId="77777777" w:rsidR="00891D7F" w:rsidRPr="00891D7F" w:rsidRDefault="00891D7F" w:rsidP="00891D7F">
      <w:pPr>
        <w:jc w:val="center"/>
        <w:rPr>
          <w:b/>
        </w:rPr>
      </w:pPr>
    </w:p>
    <w:p w14:paraId="7E586E41" w14:textId="77777777" w:rsidR="00891D7F" w:rsidRPr="00891D7F" w:rsidRDefault="00891D7F" w:rsidP="00891D7F">
      <w:pPr>
        <w:ind w:leftChars="-59" w:hangingChars="59" w:hanging="142"/>
      </w:pPr>
    </w:p>
    <w:p w14:paraId="5D9D9F17" w14:textId="40421BE6" w:rsidR="00891D7F" w:rsidRPr="00891D7F" w:rsidRDefault="00891D7F" w:rsidP="00C96576">
      <w:pPr>
        <w:ind w:leftChars="-59" w:hangingChars="59" w:hanging="142"/>
      </w:pPr>
      <w:r w:rsidRPr="00891D7F">
        <w:t xml:space="preserve">Place:  </w:t>
      </w:r>
      <w:r w:rsidRPr="00891D7F">
        <w:tab/>
      </w:r>
      <w:r w:rsidR="00C96576">
        <w:t>_______________</w:t>
      </w:r>
    </w:p>
    <w:p w14:paraId="02ED109F" w14:textId="77777777" w:rsidR="00891D7F" w:rsidRPr="00891D7F" w:rsidRDefault="00891D7F" w:rsidP="00891D7F">
      <w:pPr>
        <w:ind w:leftChars="-59" w:left="-142"/>
      </w:pPr>
    </w:p>
    <w:p w14:paraId="5BA36061" w14:textId="50DF3324" w:rsidR="00891D7F" w:rsidRDefault="00891D7F" w:rsidP="00891D7F">
      <w:pPr>
        <w:ind w:leftChars="-59" w:left="-142"/>
      </w:pPr>
    </w:p>
    <w:p w14:paraId="768B7AD7" w14:textId="77777777" w:rsidR="00C96576" w:rsidRDefault="00C96576" w:rsidP="00891D7F">
      <w:pPr>
        <w:ind w:leftChars="-59" w:left="-142"/>
      </w:pPr>
    </w:p>
    <w:p w14:paraId="40BBC948" w14:textId="62500F47" w:rsidR="00C96576" w:rsidRPr="00891D7F" w:rsidRDefault="00C96576" w:rsidP="00891D7F">
      <w:pPr>
        <w:ind w:leftChars="-59" w:left="-142"/>
      </w:pPr>
      <w:r>
        <w:t>Description: _____________</w:t>
      </w:r>
    </w:p>
    <w:p w14:paraId="25B5410F" w14:textId="77777777" w:rsidR="00891D7F" w:rsidRPr="00891D7F" w:rsidRDefault="00891D7F" w:rsidP="00891D7F"/>
    <w:p w14:paraId="7EE63AAF" w14:textId="346712CD" w:rsidR="00891D7F" w:rsidRPr="00891D7F" w:rsidRDefault="00891D7F" w:rsidP="00891D7F">
      <w:pPr>
        <w:pStyle w:val="ListParagraph"/>
        <w:ind w:left="218"/>
      </w:pPr>
      <w:r w:rsidRPr="00891D7F">
        <w:t xml:space="preserve"> </w:t>
      </w:r>
    </w:p>
    <w:p w14:paraId="152D4981" w14:textId="77777777" w:rsidR="002528E8" w:rsidRPr="00891D7F" w:rsidRDefault="002528E8" w:rsidP="002528E8">
      <w:pPr>
        <w:rPr>
          <w:u w:val="single"/>
        </w:rPr>
      </w:pPr>
    </w:p>
    <w:bookmarkEnd w:id="3"/>
    <w:p w14:paraId="4980A0A0" w14:textId="582DD78F" w:rsidR="00F37485" w:rsidRPr="00891D7F" w:rsidRDefault="00891D7F" w:rsidP="00891D7F">
      <w:pPr>
        <w:jc w:val="center"/>
        <w:rPr>
          <w:bCs/>
        </w:rPr>
      </w:pPr>
      <w:r w:rsidRPr="00891D7F">
        <w:rPr>
          <w:bCs/>
        </w:rPr>
        <w:t>[end of Exhibit C]</w:t>
      </w:r>
    </w:p>
    <w:sectPr w:rsidR="00F37485" w:rsidRPr="00891D7F" w:rsidSect="0084614B">
      <w:pgSz w:w="12240" w:h="15840"/>
      <w:pgMar w:top="1008" w:right="1440" w:bottom="1008"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C OGC" w:date="2024-10-01T12:45:00Z" w:initials="USC">
    <w:p w14:paraId="61FAEC97" w14:textId="0BA79789" w:rsidR="001255B2" w:rsidRDefault="001255B2">
      <w:pPr>
        <w:pStyle w:val="CommentText"/>
      </w:pPr>
      <w:r>
        <w:rPr>
          <w:rStyle w:val="CommentReference"/>
        </w:rPr>
        <w:annotationRef/>
      </w:r>
      <w:r>
        <w:t>Section 1.6 can be deleted if it does not apply to the research to be conducted during the Visit.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FAEC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A34830" w16cex:dateUtc="2024-10-01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FAEC97" w16cid:durableId="18A34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C4FA" w14:textId="77777777" w:rsidR="0049183C" w:rsidRDefault="0049183C" w:rsidP="00937993">
      <w:r>
        <w:separator/>
      </w:r>
    </w:p>
  </w:endnote>
  <w:endnote w:type="continuationSeparator" w:id="0">
    <w:p w14:paraId="00077755" w14:textId="77777777" w:rsidR="0049183C" w:rsidRDefault="0049183C" w:rsidP="00937993">
      <w:r>
        <w:continuationSeparator/>
      </w:r>
    </w:p>
  </w:endnote>
  <w:endnote w:type="continuationNotice" w:id="1">
    <w:p w14:paraId="0C678B75" w14:textId="77777777" w:rsidR="0049183C" w:rsidRDefault="00491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404693"/>
      <w:docPartObj>
        <w:docPartGallery w:val="Page Numbers (Bottom of Page)"/>
        <w:docPartUnique/>
      </w:docPartObj>
    </w:sdtPr>
    <w:sdtContent>
      <w:p w14:paraId="7CA294C6" w14:textId="1C4CCDF6" w:rsidR="000D42C5" w:rsidRDefault="000D42C5" w:rsidP="009F0C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67AE9D" w14:textId="77777777" w:rsidR="000D42C5" w:rsidRDefault="000D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823743"/>
      <w:docPartObj>
        <w:docPartGallery w:val="Page Numbers (Bottom of Page)"/>
        <w:docPartUnique/>
      </w:docPartObj>
    </w:sdtPr>
    <w:sdtEndPr>
      <w:rPr>
        <w:rStyle w:val="PageNumber"/>
        <w:sz w:val="18"/>
        <w:szCs w:val="18"/>
      </w:rPr>
    </w:sdtEndPr>
    <w:sdtContent>
      <w:p w14:paraId="55C143D1" w14:textId="5D94632A" w:rsidR="000D42C5" w:rsidRPr="00257984" w:rsidRDefault="000D42C5" w:rsidP="00257984">
        <w:pPr>
          <w:pStyle w:val="Footer"/>
          <w:framePr w:wrap="none" w:vAnchor="text" w:hAnchor="margin" w:xAlign="center" w:y="1"/>
          <w:rPr>
            <w:rStyle w:val="PageNumber"/>
            <w:sz w:val="18"/>
            <w:szCs w:val="18"/>
          </w:rPr>
        </w:pPr>
        <w:r w:rsidRPr="00257984">
          <w:rPr>
            <w:rStyle w:val="PageNumber"/>
            <w:sz w:val="18"/>
            <w:szCs w:val="18"/>
          </w:rPr>
          <w:fldChar w:fldCharType="begin"/>
        </w:r>
        <w:r w:rsidRPr="00257984">
          <w:rPr>
            <w:rStyle w:val="PageNumber"/>
            <w:sz w:val="18"/>
            <w:szCs w:val="18"/>
          </w:rPr>
          <w:instrText xml:space="preserve"> PAGE </w:instrText>
        </w:r>
        <w:r w:rsidRPr="00257984">
          <w:rPr>
            <w:rStyle w:val="PageNumber"/>
            <w:sz w:val="18"/>
            <w:szCs w:val="18"/>
          </w:rPr>
          <w:fldChar w:fldCharType="separate"/>
        </w:r>
        <w:r w:rsidR="00B66C58">
          <w:rPr>
            <w:rStyle w:val="PageNumber"/>
            <w:noProof/>
            <w:sz w:val="18"/>
            <w:szCs w:val="18"/>
          </w:rPr>
          <w:t>1</w:t>
        </w:r>
        <w:r w:rsidRPr="00257984">
          <w:rPr>
            <w:rStyle w:val="PageNumber"/>
            <w:sz w:val="18"/>
            <w:szCs w:val="18"/>
          </w:rPr>
          <w:fldChar w:fldCharType="end"/>
        </w:r>
      </w:p>
    </w:sdtContent>
  </w:sdt>
  <w:p w14:paraId="6047F9C7" w14:textId="23B9BF24" w:rsidR="00A44EF4" w:rsidRPr="00257984" w:rsidRDefault="00A44EF4" w:rsidP="0025798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3FB53" w14:textId="77777777" w:rsidR="0049183C" w:rsidRDefault="0049183C" w:rsidP="00937993">
      <w:r>
        <w:separator/>
      </w:r>
    </w:p>
  </w:footnote>
  <w:footnote w:type="continuationSeparator" w:id="0">
    <w:p w14:paraId="4DC04951" w14:textId="77777777" w:rsidR="0049183C" w:rsidRDefault="0049183C" w:rsidP="00937993">
      <w:r>
        <w:continuationSeparator/>
      </w:r>
    </w:p>
  </w:footnote>
  <w:footnote w:type="continuationNotice" w:id="1">
    <w:p w14:paraId="2506D4CE" w14:textId="77777777" w:rsidR="0049183C" w:rsidRDefault="00491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925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9685D"/>
    <w:multiLevelType w:val="hybridMultilevel"/>
    <w:tmpl w:val="A4C496E2"/>
    <w:lvl w:ilvl="0" w:tplc="1FF4180A">
      <w:start w:val="1"/>
      <w:numFmt w:val="bullet"/>
      <w:lvlText w:val="-"/>
      <w:lvlJc w:val="left"/>
      <w:pPr>
        <w:tabs>
          <w:tab w:val="num" w:pos="720"/>
        </w:tabs>
        <w:ind w:left="720" w:hanging="360"/>
      </w:pPr>
      <w:rPr>
        <w:rFonts w:ascii="Times New Roman" w:eastAsia="MS Mincho" w:hAnsi="Times New Roman" w:cs="Times New Roman" w:hint="default"/>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082A6804"/>
    <w:multiLevelType w:val="multilevel"/>
    <w:tmpl w:val="FCEC951A"/>
    <w:lvl w:ilvl="0">
      <w:start w:val="1"/>
      <w:numFmt w:val="decimal"/>
      <w:pStyle w:val="MCHeading1"/>
      <w:lvlText w:val="%1."/>
      <w:lvlJc w:val="left"/>
      <w:pPr>
        <w:tabs>
          <w:tab w:val="num" w:pos="720"/>
        </w:tabs>
        <w:ind w:left="0" w:firstLine="0"/>
      </w:pPr>
      <w:rPr>
        <w:rFonts w:ascii="Arial Bold" w:hAnsi="Arial Bold" w:hint="default"/>
        <w:b/>
        <w:i w:val="0"/>
        <w:sz w:val="22"/>
      </w:rPr>
    </w:lvl>
    <w:lvl w:ilvl="1">
      <w:start w:val="1"/>
      <w:numFmt w:val="decimal"/>
      <w:pStyle w:val="MCHeading2"/>
      <w:lvlText w:val="%1.%2"/>
      <w:lvlJc w:val="left"/>
      <w:pPr>
        <w:tabs>
          <w:tab w:val="num" w:pos="1440"/>
        </w:tabs>
        <w:ind w:left="0" w:firstLine="720"/>
      </w:pPr>
      <w:rPr>
        <w:rFonts w:ascii="Arial" w:hAnsi="Arial" w:hint="default"/>
        <w:b w:val="0"/>
        <w:i w:val="0"/>
        <w:sz w:val="22"/>
      </w:rPr>
    </w:lvl>
    <w:lvl w:ilvl="2">
      <w:start w:val="1"/>
      <w:numFmt w:val="lowerLetter"/>
      <w:pStyle w:val="MCHeading3"/>
      <w:lvlText w:val="%3."/>
      <w:lvlJc w:val="left"/>
      <w:pPr>
        <w:tabs>
          <w:tab w:val="num" w:pos="2160"/>
        </w:tabs>
        <w:ind w:left="720" w:firstLine="72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844A6C"/>
    <w:multiLevelType w:val="hybridMultilevel"/>
    <w:tmpl w:val="1E74896E"/>
    <w:lvl w:ilvl="0" w:tplc="7DD24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C5799"/>
    <w:multiLevelType w:val="hybridMultilevel"/>
    <w:tmpl w:val="463E123E"/>
    <w:lvl w:ilvl="0" w:tplc="0ED2FF14">
      <w:start w:val="1"/>
      <w:numFmt w:val="decimal"/>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27301454"/>
    <w:multiLevelType w:val="multilevel"/>
    <w:tmpl w:val="FAAC1A86"/>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3B0A2981"/>
    <w:multiLevelType w:val="hybridMultilevel"/>
    <w:tmpl w:val="991EBD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A4E70"/>
    <w:multiLevelType w:val="multilevel"/>
    <w:tmpl w:val="C23E5F8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60"/>
        </w:tabs>
        <w:ind w:left="660" w:hanging="600"/>
      </w:pPr>
      <w:rPr>
        <w:rFonts w:hint="default"/>
      </w:rPr>
    </w:lvl>
    <w:lvl w:ilvl="2">
      <w:start w:val="3"/>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659C67BF"/>
    <w:multiLevelType w:val="hybridMultilevel"/>
    <w:tmpl w:val="62A26F68"/>
    <w:lvl w:ilvl="0" w:tplc="91E8E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45E0B"/>
    <w:multiLevelType w:val="hybridMultilevel"/>
    <w:tmpl w:val="B5EC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005E0"/>
    <w:multiLevelType w:val="hybridMultilevel"/>
    <w:tmpl w:val="47888A0A"/>
    <w:lvl w:ilvl="0" w:tplc="27286DFE">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C1493"/>
    <w:multiLevelType w:val="multilevel"/>
    <w:tmpl w:val="B36CE7FC"/>
    <w:lvl w:ilvl="0">
      <w:start w:val="1"/>
      <w:numFmt w:val="decimal"/>
      <w:lvlText w:val="%1."/>
      <w:lvlJc w:val="left"/>
      <w:pPr>
        <w:tabs>
          <w:tab w:val="num" w:pos="720"/>
        </w:tabs>
        <w:ind w:left="0" w:firstLine="0"/>
      </w:pPr>
      <w:rPr>
        <w:rFonts w:ascii="Arial Bold" w:hAnsi="Arial Bold" w:hint="default"/>
        <w:b/>
        <w:i w:val="0"/>
        <w:sz w:val="22"/>
      </w:rPr>
    </w:lvl>
    <w:lvl w:ilvl="1">
      <w:start w:val="1"/>
      <w:numFmt w:val="decimal"/>
      <w:lvlText w:val="%2.%1"/>
      <w:lvlJc w:val="left"/>
      <w:pPr>
        <w:tabs>
          <w:tab w:val="num" w:pos="1440"/>
        </w:tabs>
        <w:ind w:left="0" w:firstLine="72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4336535">
    <w:abstractNumId w:val="7"/>
  </w:num>
  <w:num w:numId="2" w16cid:durableId="1158226973">
    <w:abstractNumId w:val="0"/>
  </w:num>
  <w:num w:numId="3" w16cid:durableId="959845228">
    <w:abstractNumId w:val="3"/>
  </w:num>
  <w:num w:numId="4" w16cid:durableId="1196771332">
    <w:abstractNumId w:val="8"/>
  </w:num>
  <w:num w:numId="5" w16cid:durableId="860703">
    <w:abstractNumId w:val="1"/>
  </w:num>
  <w:num w:numId="6" w16cid:durableId="1373265231">
    <w:abstractNumId w:val="10"/>
  </w:num>
  <w:num w:numId="7" w16cid:durableId="1857845383">
    <w:abstractNumId w:val="9"/>
  </w:num>
  <w:num w:numId="8" w16cid:durableId="1435596167">
    <w:abstractNumId w:val="6"/>
  </w:num>
  <w:num w:numId="9" w16cid:durableId="74523943">
    <w:abstractNumId w:val="4"/>
  </w:num>
  <w:num w:numId="10" w16cid:durableId="1317952327">
    <w:abstractNumId w:val="2"/>
  </w:num>
  <w:num w:numId="11" w16cid:durableId="1332441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2067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5163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C OGC">
    <w15:presenceInfo w15:providerId="None" w15:userId="USC 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F32DAD"/>
    <w:rsid w:val="00006B20"/>
    <w:rsid w:val="00007982"/>
    <w:rsid w:val="00013543"/>
    <w:rsid w:val="000165C2"/>
    <w:rsid w:val="00026AC4"/>
    <w:rsid w:val="00033774"/>
    <w:rsid w:val="00076070"/>
    <w:rsid w:val="00081687"/>
    <w:rsid w:val="00082CEC"/>
    <w:rsid w:val="000B44F2"/>
    <w:rsid w:val="000B7406"/>
    <w:rsid w:val="000C06F9"/>
    <w:rsid w:val="000C2983"/>
    <w:rsid w:val="000D42C5"/>
    <w:rsid w:val="0010443A"/>
    <w:rsid w:val="001117FB"/>
    <w:rsid w:val="00124AB8"/>
    <w:rsid w:val="001255B2"/>
    <w:rsid w:val="00136433"/>
    <w:rsid w:val="0014725B"/>
    <w:rsid w:val="001526E4"/>
    <w:rsid w:val="001528BE"/>
    <w:rsid w:val="00155600"/>
    <w:rsid w:val="00156F2A"/>
    <w:rsid w:val="00164C8E"/>
    <w:rsid w:val="00180719"/>
    <w:rsid w:val="00191041"/>
    <w:rsid w:val="00194135"/>
    <w:rsid w:val="0019592F"/>
    <w:rsid w:val="001A01DC"/>
    <w:rsid w:val="001A4B71"/>
    <w:rsid w:val="001B0F04"/>
    <w:rsid w:val="001B16E2"/>
    <w:rsid w:val="001C077D"/>
    <w:rsid w:val="001C2E46"/>
    <w:rsid w:val="001C5FDB"/>
    <w:rsid w:val="001C7301"/>
    <w:rsid w:val="001E1B56"/>
    <w:rsid w:val="001E475C"/>
    <w:rsid w:val="001E601D"/>
    <w:rsid w:val="001F251F"/>
    <w:rsid w:val="001F7A35"/>
    <w:rsid w:val="00202EA5"/>
    <w:rsid w:val="0021540A"/>
    <w:rsid w:val="00217001"/>
    <w:rsid w:val="00222CA9"/>
    <w:rsid w:val="002277B7"/>
    <w:rsid w:val="00227891"/>
    <w:rsid w:val="00227BF8"/>
    <w:rsid w:val="00233051"/>
    <w:rsid w:val="00235495"/>
    <w:rsid w:val="00241C93"/>
    <w:rsid w:val="0024413B"/>
    <w:rsid w:val="00247CD3"/>
    <w:rsid w:val="00250B90"/>
    <w:rsid w:val="002528E8"/>
    <w:rsid w:val="00257984"/>
    <w:rsid w:val="00261785"/>
    <w:rsid w:val="00266D0A"/>
    <w:rsid w:val="00283D02"/>
    <w:rsid w:val="00293207"/>
    <w:rsid w:val="002B22F7"/>
    <w:rsid w:val="002B26E7"/>
    <w:rsid w:val="002B7C5F"/>
    <w:rsid w:val="002C3AA1"/>
    <w:rsid w:val="002D4C44"/>
    <w:rsid w:val="002D54FB"/>
    <w:rsid w:val="002D7668"/>
    <w:rsid w:val="002E19ED"/>
    <w:rsid w:val="002E1CE3"/>
    <w:rsid w:val="002E7F1A"/>
    <w:rsid w:val="00300071"/>
    <w:rsid w:val="00300ED4"/>
    <w:rsid w:val="00330FE0"/>
    <w:rsid w:val="00345A98"/>
    <w:rsid w:val="003476DC"/>
    <w:rsid w:val="003665B5"/>
    <w:rsid w:val="00367669"/>
    <w:rsid w:val="003709B3"/>
    <w:rsid w:val="003837EE"/>
    <w:rsid w:val="00384D15"/>
    <w:rsid w:val="00386753"/>
    <w:rsid w:val="00391E5A"/>
    <w:rsid w:val="00394711"/>
    <w:rsid w:val="003A0C3A"/>
    <w:rsid w:val="003A2BAC"/>
    <w:rsid w:val="003A2BF3"/>
    <w:rsid w:val="003A43CB"/>
    <w:rsid w:val="003A61C8"/>
    <w:rsid w:val="003C167D"/>
    <w:rsid w:val="003D0299"/>
    <w:rsid w:val="003D045C"/>
    <w:rsid w:val="003D2AB1"/>
    <w:rsid w:val="003D3CA6"/>
    <w:rsid w:val="003E3C37"/>
    <w:rsid w:val="003F2126"/>
    <w:rsid w:val="00404345"/>
    <w:rsid w:val="00442848"/>
    <w:rsid w:val="0045600C"/>
    <w:rsid w:val="0046431F"/>
    <w:rsid w:val="00470DB9"/>
    <w:rsid w:val="00473947"/>
    <w:rsid w:val="004809B8"/>
    <w:rsid w:val="00483399"/>
    <w:rsid w:val="00491553"/>
    <w:rsid w:val="0049183C"/>
    <w:rsid w:val="0049597F"/>
    <w:rsid w:val="004A07F2"/>
    <w:rsid w:val="004A322B"/>
    <w:rsid w:val="004B70D7"/>
    <w:rsid w:val="004C23F6"/>
    <w:rsid w:val="004D202C"/>
    <w:rsid w:val="004D4113"/>
    <w:rsid w:val="004D694A"/>
    <w:rsid w:val="0050029A"/>
    <w:rsid w:val="00502C3E"/>
    <w:rsid w:val="00502C87"/>
    <w:rsid w:val="005039B6"/>
    <w:rsid w:val="00512AA1"/>
    <w:rsid w:val="00514698"/>
    <w:rsid w:val="00530EAC"/>
    <w:rsid w:val="005323E4"/>
    <w:rsid w:val="00540913"/>
    <w:rsid w:val="005413C8"/>
    <w:rsid w:val="00546160"/>
    <w:rsid w:val="00554F7B"/>
    <w:rsid w:val="00556C92"/>
    <w:rsid w:val="00565344"/>
    <w:rsid w:val="00571BF8"/>
    <w:rsid w:val="00584707"/>
    <w:rsid w:val="00590845"/>
    <w:rsid w:val="005C4D8F"/>
    <w:rsid w:val="005D785B"/>
    <w:rsid w:val="005F6CD8"/>
    <w:rsid w:val="00600629"/>
    <w:rsid w:val="00613F13"/>
    <w:rsid w:val="006169B6"/>
    <w:rsid w:val="00617C67"/>
    <w:rsid w:val="00620E47"/>
    <w:rsid w:val="006249EC"/>
    <w:rsid w:val="0063542E"/>
    <w:rsid w:val="00637796"/>
    <w:rsid w:val="006419A5"/>
    <w:rsid w:val="00680BBB"/>
    <w:rsid w:val="00682BCA"/>
    <w:rsid w:val="00687F3A"/>
    <w:rsid w:val="0069216B"/>
    <w:rsid w:val="006929AA"/>
    <w:rsid w:val="006A676B"/>
    <w:rsid w:val="006B55C7"/>
    <w:rsid w:val="006C1943"/>
    <w:rsid w:val="006C7F5C"/>
    <w:rsid w:val="006F0412"/>
    <w:rsid w:val="007004B8"/>
    <w:rsid w:val="00716120"/>
    <w:rsid w:val="007266AD"/>
    <w:rsid w:val="0074310A"/>
    <w:rsid w:val="00750C82"/>
    <w:rsid w:val="007528A9"/>
    <w:rsid w:val="00754DD1"/>
    <w:rsid w:val="0076046D"/>
    <w:rsid w:val="00763DA2"/>
    <w:rsid w:val="00773F71"/>
    <w:rsid w:val="00775566"/>
    <w:rsid w:val="007924C7"/>
    <w:rsid w:val="00797FA5"/>
    <w:rsid w:val="007A3EAA"/>
    <w:rsid w:val="007A58A7"/>
    <w:rsid w:val="007B60AC"/>
    <w:rsid w:val="007B6284"/>
    <w:rsid w:val="007C16F5"/>
    <w:rsid w:val="007C24AD"/>
    <w:rsid w:val="007C3A99"/>
    <w:rsid w:val="007D40A9"/>
    <w:rsid w:val="007D64D0"/>
    <w:rsid w:val="007E5C93"/>
    <w:rsid w:val="007E62C0"/>
    <w:rsid w:val="007F42DD"/>
    <w:rsid w:val="0080297C"/>
    <w:rsid w:val="00820E1B"/>
    <w:rsid w:val="00821F9A"/>
    <w:rsid w:val="00830431"/>
    <w:rsid w:val="00831C56"/>
    <w:rsid w:val="0084614B"/>
    <w:rsid w:val="00851781"/>
    <w:rsid w:val="00854476"/>
    <w:rsid w:val="008669AA"/>
    <w:rsid w:val="0086787E"/>
    <w:rsid w:val="00867B78"/>
    <w:rsid w:val="00881397"/>
    <w:rsid w:val="00884C6E"/>
    <w:rsid w:val="00891711"/>
    <w:rsid w:val="00891D7F"/>
    <w:rsid w:val="008924D0"/>
    <w:rsid w:val="00893D24"/>
    <w:rsid w:val="008B1338"/>
    <w:rsid w:val="008C3E04"/>
    <w:rsid w:val="008C4D70"/>
    <w:rsid w:val="008D44D0"/>
    <w:rsid w:val="008E0BE5"/>
    <w:rsid w:val="008E1F6D"/>
    <w:rsid w:val="008E5387"/>
    <w:rsid w:val="008E7AD2"/>
    <w:rsid w:val="008F2D35"/>
    <w:rsid w:val="0090010E"/>
    <w:rsid w:val="009017B5"/>
    <w:rsid w:val="009150F9"/>
    <w:rsid w:val="00917FB7"/>
    <w:rsid w:val="00923AC1"/>
    <w:rsid w:val="00923C04"/>
    <w:rsid w:val="00924BC8"/>
    <w:rsid w:val="00935205"/>
    <w:rsid w:val="00937993"/>
    <w:rsid w:val="009554DB"/>
    <w:rsid w:val="00956D88"/>
    <w:rsid w:val="00961626"/>
    <w:rsid w:val="00972514"/>
    <w:rsid w:val="0097464D"/>
    <w:rsid w:val="00993E54"/>
    <w:rsid w:val="009951E7"/>
    <w:rsid w:val="00996123"/>
    <w:rsid w:val="009B07B0"/>
    <w:rsid w:val="009B2B8A"/>
    <w:rsid w:val="009B47A6"/>
    <w:rsid w:val="009D3907"/>
    <w:rsid w:val="009D5C8A"/>
    <w:rsid w:val="009E7268"/>
    <w:rsid w:val="009F3BA2"/>
    <w:rsid w:val="009F5FA4"/>
    <w:rsid w:val="00A050D6"/>
    <w:rsid w:val="00A133D8"/>
    <w:rsid w:val="00A14AD6"/>
    <w:rsid w:val="00A32166"/>
    <w:rsid w:val="00A44EF4"/>
    <w:rsid w:val="00A460C4"/>
    <w:rsid w:val="00A54AD9"/>
    <w:rsid w:val="00A55B00"/>
    <w:rsid w:val="00A5701B"/>
    <w:rsid w:val="00A66EB4"/>
    <w:rsid w:val="00A81250"/>
    <w:rsid w:val="00A82448"/>
    <w:rsid w:val="00A85872"/>
    <w:rsid w:val="00A85F49"/>
    <w:rsid w:val="00A8613D"/>
    <w:rsid w:val="00AA07F1"/>
    <w:rsid w:val="00AA41C0"/>
    <w:rsid w:val="00AA5BAC"/>
    <w:rsid w:val="00AC2F92"/>
    <w:rsid w:val="00AC41ED"/>
    <w:rsid w:val="00AE30B9"/>
    <w:rsid w:val="00AE72B6"/>
    <w:rsid w:val="00AF26EC"/>
    <w:rsid w:val="00AF4968"/>
    <w:rsid w:val="00B024BB"/>
    <w:rsid w:val="00B22A2F"/>
    <w:rsid w:val="00B30993"/>
    <w:rsid w:val="00B32ACD"/>
    <w:rsid w:val="00B32D27"/>
    <w:rsid w:val="00B358E3"/>
    <w:rsid w:val="00B44B30"/>
    <w:rsid w:val="00B46021"/>
    <w:rsid w:val="00B51793"/>
    <w:rsid w:val="00B52C6E"/>
    <w:rsid w:val="00B53F9D"/>
    <w:rsid w:val="00B5794F"/>
    <w:rsid w:val="00B57F63"/>
    <w:rsid w:val="00B62C36"/>
    <w:rsid w:val="00B64CCB"/>
    <w:rsid w:val="00B66C58"/>
    <w:rsid w:val="00B678A9"/>
    <w:rsid w:val="00B73A9E"/>
    <w:rsid w:val="00B75A63"/>
    <w:rsid w:val="00B806D2"/>
    <w:rsid w:val="00B824E7"/>
    <w:rsid w:val="00B874F3"/>
    <w:rsid w:val="00B950C0"/>
    <w:rsid w:val="00BA0A05"/>
    <w:rsid w:val="00BA516A"/>
    <w:rsid w:val="00BA5985"/>
    <w:rsid w:val="00BB6A00"/>
    <w:rsid w:val="00BD55B0"/>
    <w:rsid w:val="00BE6456"/>
    <w:rsid w:val="00BF12FD"/>
    <w:rsid w:val="00BF68D4"/>
    <w:rsid w:val="00C034F1"/>
    <w:rsid w:val="00C042D9"/>
    <w:rsid w:val="00C06D38"/>
    <w:rsid w:val="00C26347"/>
    <w:rsid w:val="00C30159"/>
    <w:rsid w:val="00C352AB"/>
    <w:rsid w:val="00C411A0"/>
    <w:rsid w:val="00C451E8"/>
    <w:rsid w:val="00C53CEA"/>
    <w:rsid w:val="00C66DD9"/>
    <w:rsid w:val="00C8092D"/>
    <w:rsid w:val="00C934E1"/>
    <w:rsid w:val="00C9589C"/>
    <w:rsid w:val="00C96576"/>
    <w:rsid w:val="00C97B1C"/>
    <w:rsid w:val="00CA0CCF"/>
    <w:rsid w:val="00CA2DA8"/>
    <w:rsid w:val="00CB08F9"/>
    <w:rsid w:val="00CE15E9"/>
    <w:rsid w:val="00CF184F"/>
    <w:rsid w:val="00D01092"/>
    <w:rsid w:val="00D0555F"/>
    <w:rsid w:val="00D115F2"/>
    <w:rsid w:val="00D15DFD"/>
    <w:rsid w:val="00D173AC"/>
    <w:rsid w:val="00D34F90"/>
    <w:rsid w:val="00D40713"/>
    <w:rsid w:val="00D42691"/>
    <w:rsid w:val="00D50D15"/>
    <w:rsid w:val="00D57CF1"/>
    <w:rsid w:val="00D61FC7"/>
    <w:rsid w:val="00D65A9F"/>
    <w:rsid w:val="00D742D6"/>
    <w:rsid w:val="00D74BD6"/>
    <w:rsid w:val="00D917C7"/>
    <w:rsid w:val="00D95758"/>
    <w:rsid w:val="00DC6E6E"/>
    <w:rsid w:val="00DE13EA"/>
    <w:rsid w:val="00E34589"/>
    <w:rsid w:val="00E621E0"/>
    <w:rsid w:val="00E746A2"/>
    <w:rsid w:val="00E755EB"/>
    <w:rsid w:val="00E80F3E"/>
    <w:rsid w:val="00E811A9"/>
    <w:rsid w:val="00E85FA0"/>
    <w:rsid w:val="00E96336"/>
    <w:rsid w:val="00EE3B46"/>
    <w:rsid w:val="00EE6739"/>
    <w:rsid w:val="00F169BE"/>
    <w:rsid w:val="00F2633C"/>
    <w:rsid w:val="00F31CC5"/>
    <w:rsid w:val="00F32DAD"/>
    <w:rsid w:val="00F37485"/>
    <w:rsid w:val="00F37E16"/>
    <w:rsid w:val="00F4057A"/>
    <w:rsid w:val="00F46F21"/>
    <w:rsid w:val="00F62FB9"/>
    <w:rsid w:val="00F65663"/>
    <w:rsid w:val="00F821FD"/>
    <w:rsid w:val="00F83033"/>
    <w:rsid w:val="00F8639B"/>
    <w:rsid w:val="00F9130E"/>
    <w:rsid w:val="00F959AC"/>
    <w:rsid w:val="00F97859"/>
    <w:rsid w:val="00FA15FC"/>
    <w:rsid w:val="00FE0245"/>
    <w:rsid w:val="00FE4904"/>
    <w:rsid w:val="00FF0DDF"/>
    <w:rsid w:val="00FF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8F080"/>
  <w15:docId w15:val="{BC204CD8-C42C-404F-9AFB-BBFC89F8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eastAsia="MS Mincho" w:hAnsi="Times"/>
      <w:szCs w:val="20"/>
    </w:rPr>
  </w:style>
  <w:style w:type="paragraph" w:styleId="Title">
    <w:name w:val="Title"/>
    <w:basedOn w:val="Normal"/>
    <w:link w:val="TitleChar"/>
    <w:qFormat/>
    <w:pPr>
      <w:jc w:val="center"/>
    </w:pPr>
    <w:rPr>
      <w:rFonts w:ascii="Times" w:eastAsia="MS Mincho" w:hAnsi="Times"/>
      <w:b/>
      <w:szCs w:val="20"/>
      <w:lang w:val="x-none" w:eastAsia="x-none"/>
    </w:rPr>
  </w:style>
  <w:style w:type="paragraph" w:customStyle="1" w:styleId="DocID">
    <w:name w:val="DocID"/>
    <w:basedOn w:val="Normal"/>
    <w:next w:val="Footer"/>
    <w:link w:val="DocIDChar"/>
    <w:rsid w:val="00257984"/>
    <w:rPr>
      <w:rFonts w:ascii="Arial" w:eastAsia="MS Mincho" w:hAnsi="Arial" w:cs="Arial"/>
      <w:sz w:val="16"/>
      <w:szCs w:val="22"/>
    </w:rPr>
  </w:style>
  <w:style w:type="character" w:customStyle="1" w:styleId="TitleChar">
    <w:name w:val="Title Char"/>
    <w:link w:val="Title"/>
    <w:rsid w:val="00937993"/>
    <w:rPr>
      <w:b/>
      <w:sz w:val="24"/>
    </w:rPr>
  </w:style>
  <w:style w:type="character" w:customStyle="1" w:styleId="DocIDChar">
    <w:name w:val="DocID Char"/>
    <w:link w:val="DocID"/>
    <w:rsid w:val="00257984"/>
    <w:rPr>
      <w:rFonts w:ascii="Arial" w:hAnsi="Arial" w:cs="Arial"/>
      <w:sz w:val="16"/>
      <w:szCs w:val="22"/>
    </w:rPr>
  </w:style>
  <w:style w:type="paragraph" w:styleId="Footer">
    <w:name w:val="footer"/>
    <w:basedOn w:val="Normal"/>
    <w:link w:val="FooterChar"/>
    <w:uiPriority w:val="99"/>
    <w:unhideWhenUsed/>
    <w:rsid w:val="00937993"/>
    <w:pPr>
      <w:tabs>
        <w:tab w:val="center" w:pos="4680"/>
        <w:tab w:val="right" w:pos="9360"/>
      </w:tabs>
    </w:pPr>
    <w:rPr>
      <w:rFonts w:ascii="Times" w:eastAsia="MS Mincho" w:hAnsi="Times"/>
      <w:szCs w:val="20"/>
      <w:lang w:val="x-none" w:eastAsia="x-none"/>
    </w:rPr>
  </w:style>
  <w:style w:type="character" w:customStyle="1" w:styleId="FooterChar">
    <w:name w:val="Footer Char"/>
    <w:link w:val="Footer"/>
    <w:uiPriority w:val="99"/>
    <w:rsid w:val="00937993"/>
    <w:rPr>
      <w:sz w:val="24"/>
    </w:rPr>
  </w:style>
  <w:style w:type="paragraph" w:styleId="Header">
    <w:name w:val="header"/>
    <w:basedOn w:val="Normal"/>
    <w:link w:val="HeaderChar"/>
    <w:uiPriority w:val="99"/>
    <w:unhideWhenUsed/>
    <w:rsid w:val="00937993"/>
    <w:pPr>
      <w:tabs>
        <w:tab w:val="center" w:pos="4680"/>
        <w:tab w:val="right" w:pos="9360"/>
      </w:tabs>
    </w:pPr>
    <w:rPr>
      <w:rFonts w:ascii="Times" w:eastAsia="MS Mincho" w:hAnsi="Times"/>
      <w:szCs w:val="20"/>
      <w:lang w:val="x-none" w:eastAsia="x-none"/>
    </w:rPr>
  </w:style>
  <w:style w:type="character" w:customStyle="1" w:styleId="HeaderChar">
    <w:name w:val="Header Char"/>
    <w:link w:val="Header"/>
    <w:uiPriority w:val="99"/>
    <w:rsid w:val="00937993"/>
    <w:rPr>
      <w:sz w:val="24"/>
    </w:rPr>
  </w:style>
  <w:style w:type="paragraph" w:styleId="BalloonText">
    <w:name w:val="Balloon Text"/>
    <w:basedOn w:val="Normal"/>
    <w:link w:val="BalloonTextChar"/>
    <w:uiPriority w:val="99"/>
    <w:semiHidden/>
    <w:unhideWhenUsed/>
    <w:rsid w:val="00763DA2"/>
    <w:rPr>
      <w:rFonts w:ascii="Lucida Grande" w:eastAsia="MS Mincho" w:hAnsi="Lucida Grande"/>
      <w:sz w:val="18"/>
      <w:szCs w:val="18"/>
      <w:lang w:val="x-none" w:eastAsia="x-none"/>
    </w:rPr>
  </w:style>
  <w:style w:type="character" w:customStyle="1" w:styleId="BalloonTextChar">
    <w:name w:val="Balloon Text Char"/>
    <w:link w:val="BalloonText"/>
    <w:uiPriority w:val="99"/>
    <w:semiHidden/>
    <w:rsid w:val="00763DA2"/>
    <w:rPr>
      <w:rFonts w:ascii="Lucida Grande" w:hAnsi="Lucida Grande" w:cs="Lucida Grande"/>
      <w:sz w:val="18"/>
      <w:szCs w:val="18"/>
    </w:rPr>
  </w:style>
  <w:style w:type="paragraph" w:customStyle="1" w:styleId="DarkList-Accent51">
    <w:name w:val="Dark List - Accent 51"/>
    <w:basedOn w:val="Normal"/>
    <w:uiPriority w:val="34"/>
    <w:qFormat/>
    <w:rsid w:val="00F37485"/>
    <w:pPr>
      <w:ind w:left="720"/>
      <w:contextualSpacing/>
    </w:pPr>
    <w:rPr>
      <w:rFonts w:ascii="Cambria" w:eastAsia="MS Mincho" w:hAnsi="Cambria"/>
    </w:rPr>
  </w:style>
  <w:style w:type="character" w:styleId="PageNumber">
    <w:name w:val="page number"/>
    <w:rsid w:val="000C2983"/>
  </w:style>
  <w:style w:type="character" w:styleId="CommentReference">
    <w:name w:val="annotation reference"/>
    <w:uiPriority w:val="99"/>
    <w:semiHidden/>
    <w:unhideWhenUsed/>
    <w:rsid w:val="00AA5BAC"/>
    <w:rPr>
      <w:sz w:val="16"/>
      <w:szCs w:val="16"/>
    </w:rPr>
  </w:style>
  <w:style w:type="paragraph" w:styleId="CommentText">
    <w:name w:val="annotation text"/>
    <w:basedOn w:val="Normal"/>
    <w:link w:val="CommentTextChar"/>
    <w:uiPriority w:val="99"/>
    <w:semiHidden/>
    <w:unhideWhenUsed/>
    <w:rsid w:val="00AA5BAC"/>
    <w:rPr>
      <w:rFonts w:ascii="Times" w:eastAsia="MS Mincho" w:hAnsi="Times"/>
      <w:sz w:val="20"/>
      <w:szCs w:val="20"/>
    </w:rPr>
  </w:style>
  <w:style w:type="character" w:customStyle="1" w:styleId="CommentTextChar">
    <w:name w:val="Comment Text Char"/>
    <w:basedOn w:val="DefaultParagraphFont"/>
    <w:link w:val="CommentText"/>
    <w:uiPriority w:val="99"/>
    <w:semiHidden/>
    <w:rsid w:val="00AA5BAC"/>
  </w:style>
  <w:style w:type="paragraph" w:styleId="CommentSubject">
    <w:name w:val="annotation subject"/>
    <w:basedOn w:val="CommentText"/>
    <w:next w:val="CommentText"/>
    <w:link w:val="CommentSubjectChar"/>
    <w:uiPriority w:val="99"/>
    <w:semiHidden/>
    <w:unhideWhenUsed/>
    <w:rsid w:val="00AA5BAC"/>
    <w:rPr>
      <w:b/>
      <w:bCs/>
    </w:rPr>
  </w:style>
  <w:style w:type="character" w:customStyle="1" w:styleId="CommentSubjectChar">
    <w:name w:val="Comment Subject Char"/>
    <w:link w:val="CommentSubject"/>
    <w:uiPriority w:val="99"/>
    <w:semiHidden/>
    <w:rsid w:val="00AA5BAC"/>
    <w:rPr>
      <w:b/>
      <w:bCs/>
    </w:rPr>
  </w:style>
  <w:style w:type="table" w:styleId="TableGrid">
    <w:name w:val="Table Grid"/>
    <w:basedOn w:val="TableNormal"/>
    <w:uiPriority w:val="59"/>
    <w:rsid w:val="00CA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sid w:val="000C06F9"/>
    <w:rPr>
      <w:sz w:val="24"/>
    </w:rPr>
  </w:style>
  <w:style w:type="paragraph" w:customStyle="1" w:styleId="MediumList2-Accent21">
    <w:name w:val="Medium List 2 - Accent 21"/>
    <w:hidden/>
    <w:uiPriority w:val="71"/>
    <w:rsid w:val="00247CD3"/>
    <w:rPr>
      <w:sz w:val="24"/>
    </w:rPr>
  </w:style>
  <w:style w:type="paragraph" w:styleId="NormalWeb">
    <w:name w:val="Normal (Web)"/>
    <w:basedOn w:val="Normal"/>
    <w:uiPriority w:val="99"/>
    <w:semiHidden/>
    <w:unhideWhenUsed/>
    <w:rsid w:val="00D65A9F"/>
    <w:pPr>
      <w:spacing w:before="100" w:beforeAutospacing="1" w:after="100" w:afterAutospacing="1"/>
    </w:pPr>
  </w:style>
  <w:style w:type="paragraph" w:styleId="DocumentMap">
    <w:name w:val="Document Map"/>
    <w:basedOn w:val="Normal"/>
    <w:link w:val="DocumentMapChar"/>
    <w:uiPriority w:val="99"/>
    <w:semiHidden/>
    <w:unhideWhenUsed/>
    <w:rsid w:val="000B7406"/>
  </w:style>
  <w:style w:type="character" w:customStyle="1" w:styleId="DocumentMapChar">
    <w:name w:val="Document Map Char"/>
    <w:link w:val="DocumentMap"/>
    <w:uiPriority w:val="99"/>
    <w:semiHidden/>
    <w:rsid w:val="000B7406"/>
    <w:rPr>
      <w:rFonts w:ascii="Times New Roman" w:hAnsi="Times New Roman"/>
      <w:sz w:val="24"/>
      <w:szCs w:val="24"/>
    </w:rPr>
  </w:style>
  <w:style w:type="paragraph" w:styleId="Revision">
    <w:name w:val="Revision"/>
    <w:hidden/>
    <w:uiPriority w:val="99"/>
    <w:semiHidden/>
    <w:rsid w:val="00A85872"/>
    <w:rPr>
      <w:sz w:val="24"/>
    </w:rPr>
  </w:style>
  <w:style w:type="paragraph" w:styleId="ListParagraph">
    <w:name w:val="List Paragraph"/>
    <w:basedOn w:val="Normal"/>
    <w:uiPriority w:val="34"/>
    <w:qFormat/>
    <w:rsid w:val="006C1943"/>
    <w:pPr>
      <w:ind w:left="720"/>
      <w:contextualSpacing/>
    </w:pPr>
  </w:style>
  <w:style w:type="paragraph" w:styleId="BodyTextIndent2">
    <w:name w:val="Body Text Indent 2"/>
    <w:basedOn w:val="Normal"/>
    <w:link w:val="BodyTextIndent2Char"/>
    <w:uiPriority w:val="99"/>
    <w:semiHidden/>
    <w:unhideWhenUsed/>
    <w:rsid w:val="00C042D9"/>
    <w:pPr>
      <w:spacing w:after="120" w:line="480" w:lineRule="auto"/>
      <w:ind w:left="360"/>
    </w:pPr>
  </w:style>
  <w:style w:type="character" w:customStyle="1" w:styleId="BodyTextIndent2Char">
    <w:name w:val="Body Text Indent 2 Char"/>
    <w:basedOn w:val="DefaultParagraphFont"/>
    <w:link w:val="BodyTextIndent2"/>
    <w:uiPriority w:val="99"/>
    <w:semiHidden/>
    <w:rsid w:val="00C042D9"/>
    <w:rPr>
      <w:rFonts w:ascii="Times New Roman" w:eastAsia="Times New Roman" w:hAnsi="Times New Roman"/>
      <w:sz w:val="24"/>
      <w:szCs w:val="24"/>
    </w:rPr>
  </w:style>
  <w:style w:type="table" w:customStyle="1" w:styleId="TableGrid1">
    <w:name w:val="Table Grid1"/>
    <w:basedOn w:val="TableNormal"/>
    <w:next w:val="TableGrid"/>
    <w:uiPriority w:val="59"/>
    <w:rsid w:val="00891D7F"/>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Heading1">
    <w:name w:val="MC Heading 1"/>
    <w:basedOn w:val="Normal"/>
    <w:next w:val="BodyText"/>
    <w:link w:val="MCHeading1Char"/>
    <w:qFormat/>
    <w:rsid w:val="00851781"/>
    <w:pPr>
      <w:numPr>
        <w:numId w:val="10"/>
      </w:numPr>
      <w:spacing w:after="240"/>
      <w:outlineLvl w:val="0"/>
    </w:pPr>
    <w:rPr>
      <w:rFonts w:ascii="Arial Bold" w:eastAsia="MS Mincho" w:hAnsi="Arial Bold"/>
      <w:b/>
      <w:sz w:val="22"/>
      <w:szCs w:val="22"/>
      <w:u w:val="single"/>
    </w:rPr>
  </w:style>
  <w:style w:type="paragraph" w:customStyle="1" w:styleId="MCHeading2">
    <w:name w:val="MC Heading 2"/>
    <w:basedOn w:val="BodyText"/>
    <w:link w:val="MCHeading2Char"/>
    <w:qFormat/>
    <w:rsid w:val="00851781"/>
    <w:pPr>
      <w:numPr>
        <w:ilvl w:val="1"/>
        <w:numId w:val="10"/>
      </w:numPr>
      <w:spacing w:after="240"/>
    </w:pPr>
    <w:rPr>
      <w:rFonts w:ascii="Arial" w:hAnsi="Arial"/>
      <w:sz w:val="22"/>
      <w:szCs w:val="22"/>
    </w:rPr>
  </w:style>
  <w:style w:type="character" w:customStyle="1" w:styleId="MCHeading1Char">
    <w:name w:val="MC Heading 1 Char"/>
    <w:link w:val="MCHeading1"/>
    <w:rsid w:val="00851781"/>
    <w:rPr>
      <w:rFonts w:ascii="Arial Bold" w:hAnsi="Arial Bold"/>
      <w:b/>
      <w:sz w:val="22"/>
      <w:szCs w:val="22"/>
      <w:u w:val="single"/>
    </w:rPr>
  </w:style>
  <w:style w:type="paragraph" w:customStyle="1" w:styleId="MCHeading3">
    <w:name w:val="MC Heading 3"/>
    <w:basedOn w:val="BodyText"/>
    <w:qFormat/>
    <w:rsid w:val="00851781"/>
    <w:pPr>
      <w:numPr>
        <w:ilvl w:val="2"/>
        <w:numId w:val="10"/>
      </w:numPr>
      <w:spacing w:after="240"/>
    </w:pPr>
    <w:rPr>
      <w:rFonts w:ascii="Arial" w:hAnsi="Arial"/>
      <w:sz w:val="22"/>
      <w:szCs w:val="22"/>
    </w:rPr>
  </w:style>
  <w:style w:type="character" w:customStyle="1" w:styleId="MCHeading2Char">
    <w:name w:val="MC Heading 2 Char"/>
    <w:link w:val="MCHeading2"/>
    <w:rsid w:val="00851781"/>
    <w:rPr>
      <w:rFonts w:ascii="Arial" w:hAnsi="Arial"/>
      <w:sz w:val="22"/>
      <w:szCs w:val="22"/>
    </w:rPr>
  </w:style>
  <w:style w:type="paragraph" w:customStyle="1" w:styleId="MCBold">
    <w:name w:val="MC Bold"/>
    <w:basedOn w:val="Normal"/>
    <w:link w:val="MCBoldChar"/>
    <w:qFormat/>
    <w:rsid w:val="00851781"/>
    <w:pPr>
      <w:spacing w:after="240"/>
      <w:ind w:firstLine="720"/>
      <w:jc w:val="both"/>
    </w:pPr>
    <w:rPr>
      <w:rFonts w:ascii="Arial" w:eastAsia="MS Mincho" w:hAnsi="Arial"/>
      <w:b/>
      <w:sz w:val="22"/>
      <w:szCs w:val="22"/>
    </w:rPr>
  </w:style>
  <w:style w:type="character" w:customStyle="1" w:styleId="MCBoldChar">
    <w:name w:val="MC Bold Char"/>
    <w:link w:val="MCBold"/>
    <w:rsid w:val="00851781"/>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8522">
      <w:bodyDiv w:val="1"/>
      <w:marLeft w:val="0"/>
      <w:marRight w:val="0"/>
      <w:marTop w:val="0"/>
      <w:marBottom w:val="0"/>
      <w:divBdr>
        <w:top w:val="none" w:sz="0" w:space="0" w:color="auto"/>
        <w:left w:val="none" w:sz="0" w:space="0" w:color="auto"/>
        <w:bottom w:val="none" w:sz="0" w:space="0" w:color="auto"/>
        <w:right w:val="none" w:sz="0" w:space="0" w:color="auto"/>
      </w:divBdr>
    </w:div>
    <w:div w:id="438457048">
      <w:bodyDiv w:val="1"/>
      <w:marLeft w:val="0"/>
      <w:marRight w:val="0"/>
      <w:marTop w:val="0"/>
      <w:marBottom w:val="0"/>
      <w:divBdr>
        <w:top w:val="none" w:sz="0" w:space="0" w:color="auto"/>
        <w:left w:val="none" w:sz="0" w:space="0" w:color="auto"/>
        <w:bottom w:val="none" w:sz="0" w:space="0" w:color="auto"/>
        <w:right w:val="none" w:sz="0" w:space="0" w:color="auto"/>
      </w:divBdr>
    </w:div>
    <w:div w:id="789515451">
      <w:bodyDiv w:val="1"/>
      <w:marLeft w:val="0"/>
      <w:marRight w:val="0"/>
      <w:marTop w:val="0"/>
      <w:marBottom w:val="0"/>
      <w:divBdr>
        <w:top w:val="none" w:sz="0" w:space="0" w:color="auto"/>
        <w:left w:val="none" w:sz="0" w:space="0" w:color="auto"/>
        <w:bottom w:val="none" w:sz="0" w:space="0" w:color="auto"/>
        <w:right w:val="none" w:sz="0" w:space="0" w:color="auto"/>
      </w:divBdr>
    </w:div>
    <w:div w:id="879823772">
      <w:bodyDiv w:val="1"/>
      <w:marLeft w:val="0"/>
      <w:marRight w:val="0"/>
      <w:marTop w:val="0"/>
      <w:marBottom w:val="0"/>
      <w:divBdr>
        <w:top w:val="none" w:sz="0" w:space="0" w:color="auto"/>
        <w:left w:val="none" w:sz="0" w:space="0" w:color="auto"/>
        <w:bottom w:val="none" w:sz="0" w:space="0" w:color="auto"/>
        <w:right w:val="none" w:sz="0" w:space="0" w:color="auto"/>
      </w:divBdr>
    </w:div>
    <w:div w:id="933635028">
      <w:bodyDiv w:val="1"/>
      <w:marLeft w:val="0"/>
      <w:marRight w:val="0"/>
      <w:marTop w:val="0"/>
      <w:marBottom w:val="0"/>
      <w:divBdr>
        <w:top w:val="none" w:sz="0" w:space="0" w:color="auto"/>
        <w:left w:val="none" w:sz="0" w:space="0" w:color="auto"/>
        <w:bottom w:val="none" w:sz="0" w:space="0" w:color="auto"/>
        <w:right w:val="none" w:sz="0" w:space="0" w:color="auto"/>
      </w:divBdr>
    </w:div>
    <w:div w:id="1152526174">
      <w:bodyDiv w:val="1"/>
      <w:marLeft w:val="0"/>
      <w:marRight w:val="0"/>
      <w:marTop w:val="0"/>
      <w:marBottom w:val="0"/>
      <w:divBdr>
        <w:top w:val="none" w:sz="0" w:space="0" w:color="auto"/>
        <w:left w:val="none" w:sz="0" w:space="0" w:color="auto"/>
        <w:bottom w:val="none" w:sz="0" w:space="0" w:color="auto"/>
        <w:right w:val="none" w:sz="0" w:space="0" w:color="auto"/>
      </w:divBdr>
    </w:div>
    <w:div w:id="1238831937">
      <w:bodyDiv w:val="1"/>
      <w:marLeft w:val="0"/>
      <w:marRight w:val="0"/>
      <w:marTop w:val="0"/>
      <w:marBottom w:val="0"/>
      <w:divBdr>
        <w:top w:val="none" w:sz="0" w:space="0" w:color="auto"/>
        <w:left w:val="none" w:sz="0" w:space="0" w:color="auto"/>
        <w:bottom w:val="none" w:sz="0" w:space="0" w:color="auto"/>
        <w:right w:val="none" w:sz="0" w:space="0" w:color="auto"/>
      </w:divBdr>
    </w:div>
    <w:div w:id="1712417185">
      <w:bodyDiv w:val="1"/>
      <w:marLeft w:val="0"/>
      <w:marRight w:val="0"/>
      <w:marTop w:val="0"/>
      <w:marBottom w:val="0"/>
      <w:divBdr>
        <w:top w:val="none" w:sz="0" w:space="0" w:color="auto"/>
        <w:left w:val="none" w:sz="0" w:space="0" w:color="auto"/>
        <w:bottom w:val="none" w:sz="0" w:space="0" w:color="auto"/>
        <w:right w:val="none" w:sz="0" w:space="0" w:color="auto"/>
      </w:divBdr>
    </w:div>
    <w:div w:id="199814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54DA4-E235-184C-BBB9-85B5584DB578}">
  <ds:schemaRefs>
    <ds:schemaRef ds:uri="http://schemas.openxmlformats.org/officeDocument/2006/bibliography"/>
  </ds:schemaRefs>
</ds:datastoreItem>
</file>

<file path=customXml/itemProps2.xml><?xml version="1.0" encoding="utf-8"?>
<ds:datastoreItem xmlns:ds="http://schemas.openxmlformats.org/officeDocument/2006/customXml" ds:itemID="{DCED1847-E872-EB40-8557-E3C81DA0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3737</Words>
  <Characters>21304</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VISITING RESEARCH ASSOCIATE AGREEMENT</vt:lpstr>
      <vt:lpstr>VISITING RESEARCH ASSOCIATE AGREEMENT</vt:lpstr>
    </vt:vector>
  </TitlesOfParts>
  <Company>University of Pennsylvania</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RESEARCH ASSOCIATE AGREEMENT</dc:title>
  <dc:creator>Schaffer</dc:creator>
  <cp:lastModifiedBy>USC OGC</cp:lastModifiedBy>
  <cp:revision>14</cp:revision>
  <cp:lastPrinted>2018-12-26T11:43:00Z</cp:lastPrinted>
  <dcterms:created xsi:type="dcterms:W3CDTF">2024-10-01T04:08:00Z</dcterms:created>
  <dcterms:modified xsi:type="dcterms:W3CDTF">2024-10-01T20:10:00Z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252292-1</vt:lpwstr>
  </property>
  <property fmtid="{D5CDD505-2E9C-101B-9397-08002B2CF9AE}" pid="3" name="DocIDContent">
    <vt:lpwstr>1|-|2|</vt:lpwstr>
  </property>
</Properties>
</file>