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80E1D" w14:textId="77ABBB1F" w:rsidR="006A3C82" w:rsidRDefault="006A3C82" w:rsidP="00E00A23">
      <w:pPr>
        <w:shd w:val="clear" w:color="auto" w:fill="FFFFFF"/>
        <w:spacing w:after="0"/>
        <w:jc w:val="center"/>
        <w:rPr>
          <w:rFonts w:ascii="Arial" w:eastAsia="Times New Roman" w:hAnsi="Arial" w:cs="Arial"/>
          <w:b/>
          <w:bCs/>
          <w:color w:val="333333"/>
          <w:sz w:val="21"/>
          <w:szCs w:val="21"/>
        </w:rPr>
      </w:pPr>
      <w:r>
        <w:rPr>
          <w:rFonts w:ascii="Arial" w:eastAsia="Times New Roman" w:hAnsi="Arial" w:cs="Arial"/>
          <w:b/>
          <w:bCs/>
          <w:color w:val="333333"/>
          <w:sz w:val="21"/>
          <w:szCs w:val="21"/>
        </w:rPr>
        <w:t>SAMPLE DATA MANAGEMENT AND SHARING PLAN</w:t>
      </w:r>
      <w:r w:rsidR="00982F16">
        <w:rPr>
          <w:rFonts w:ascii="Arial" w:eastAsia="Times New Roman" w:hAnsi="Arial" w:cs="Arial"/>
          <w:b/>
          <w:bCs/>
          <w:color w:val="333333"/>
          <w:sz w:val="21"/>
          <w:szCs w:val="21"/>
        </w:rPr>
        <w:t>: Social//Behavioral Research</w:t>
      </w:r>
    </w:p>
    <w:p w14:paraId="16776914" w14:textId="77777777" w:rsidR="006A3C82" w:rsidRDefault="006A3C82" w:rsidP="00E20FD5">
      <w:pPr>
        <w:shd w:val="clear" w:color="auto" w:fill="FFFFFF"/>
        <w:spacing w:after="0"/>
        <w:rPr>
          <w:rFonts w:ascii="Arial" w:eastAsia="Times New Roman" w:hAnsi="Arial" w:cs="Arial"/>
          <w:b/>
          <w:bCs/>
          <w:color w:val="333333"/>
          <w:sz w:val="21"/>
          <w:szCs w:val="21"/>
        </w:rPr>
      </w:pPr>
    </w:p>
    <w:p w14:paraId="3090CCC3" w14:textId="16CA84B0" w:rsidR="00E62793" w:rsidRPr="00B41577" w:rsidRDefault="008909AC" w:rsidP="00E20FD5">
      <w:pPr>
        <w:shd w:val="clear" w:color="auto" w:fill="FFFFFF"/>
        <w:spacing w:after="0"/>
        <w:rPr>
          <w:rFonts w:eastAsia="Times New Roman" w:cstheme="minorHAnsi"/>
          <w:color w:val="333333"/>
        </w:rPr>
      </w:pPr>
      <w:r w:rsidRPr="008909AC">
        <w:rPr>
          <w:rFonts w:ascii="Arial" w:eastAsia="Times New Roman" w:hAnsi="Arial" w:cs="Arial"/>
          <w:b/>
          <w:bCs/>
          <w:color w:val="333333"/>
          <w:sz w:val="21"/>
          <w:szCs w:val="21"/>
        </w:rPr>
        <w:t>Data Type: </w:t>
      </w:r>
      <w:r w:rsidR="00E62793" w:rsidRPr="00B41577">
        <w:rPr>
          <w:rFonts w:eastAsia="Times New Roman" w:cstheme="minorHAnsi"/>
          <w:color w:val="333333"/>
        </w:rPr>
        <w:t>The following quantitative and qualitative data</w:t>
      </w:r>
      <w:r w:rsidR="00E62793">
        <w:rPr>
          <w:rFonts w:eastAsia="Times New Roman" w:cstheme="minorHAnsi"/>
          <w:color w:val="333333"/>
        </w:rPr>
        <w:t xml:space="preserve"> </w:t>
      </w:r>
      <w:r w:rsidR="00E62793" w:rsidRPr="00B41577">
        <w:rPr>
          <w:rFonts w:eastAsia="Times New Roman" w:cstheme="minorHAnsi"/>
          <w:color w:val="333333"/>
        </w:rPr>
        <w:t>will be collected as part of th</w:t>
      </w:r>
      <w:r w:rsidR="00A26BDB">
        <w:rPr>
          <w:rFonts w:eastAsia="Times New Roman" w:cstheme="minorHAnsi"/>
          <w:color w:val="333333"/>
        </w:rPr>
        <w:t>is</w:t>
      </w:r>
      <w:r w:rsidR="00E62793" w:rsidRPr="00B41577">
        <w:rPr>
          <w:rFonts w:eastAsia="Times New Roman" w:cstheme="minorHAnsi"/>
          <w:color w:val="333333"/>
        </w:rPr>
        <w:t xml:space="preserve"> project and will be available for sharing in raw or aggregate form</w:t>
      </w:r>
      <w:r w:rsidR="00E20FD5">
        <w:rPr>
          <w:rFonts w:eastAsia="Times New Roman" w:cstheme="minorHAnsi"/>
          <w:color w:val="333333"/>
        </w:rPr>
        <w:t>. A</w:t>
      </w:r>
      <w:r w:rsidR="00E20FD5" w:rsidRPr="00B41577">
        <w:rPr>
          <w:rFonts w:eastAsia="Times New Roman" w:cstheme="minorHAnsi"/>
          <w:color w:val="333333"/>
        </w:rPr>
        <w:t>ny individual level data will be de-identified before sharing.</w:t>
      </w:r>
    </w:p>
    <w:p w14:paraId="71B899CA" w14:textId="77777777" w:rsidR="00E62793" w:rsidRPr="00B41577" w:rsidRDefault="00E62793" w:rsidP="00E20FD5">
      <w:pPr>
        <w:numPr>
          <w:ilvl w:val="0"/>
          <w:numId w:val="2"/>
        </w:numPr>
        <w:shd w:val="clear" w:color="auto" w:fill="FFFFFF"/>
        <w:spacing w:after="0" w:line="240" w:lineRule="auto"/>
        <w:rPr>
          <w:rFonts w:eastAsia="Times New Roman" w:cstheme="minorHAnsi"/>
          <w:color w:val="333333"/>
        </w:rPr>
      </w:pPr>
      <w:r w:rsidRPr="00B41577">
        <w:rPr>
          <w:rFonts w:eastAsia="Times New Roman" w:cstheme="minorHAnsi"/>
          <w:color w:val="333333"/>
        </w:rPr>
        <w:t>Student-level data including:</w:t>
      </w:r>
    </w:p>
    <w:p w14:paraId="51F0CD9F" w14:textId="0308402D" w:rsidR="00E62793" w:rsidRPr="00B41577" w:rsidRDefault="00E62793" w:rsidP="00E62793">
      <w:pPr>
        <w:numPr>
          <w:ilvl w:val="1"/>
          <w:numId w:val="2"/>
        </w:numPr>
        <w:shd w:val="clear" w:color="auto" w:fill="FFFFFF"/>
        <w:spacing w:before="100" w:beforeAutospacing="1" w:after="100" w:afterAutospacing="1" w:line="240" w:lineRule="auto"/>
        <w:rPr>
          <w:rFonts w:eastAsia="Times New Roman" w:cstheme="minorHAnsi"/>
          <w:color w:val="333333"/>
        </w:rPr>
      </w:pPr>
      <w:r w:rsidRPr="00B41577">
        <w:rPr>
          <w:rFonts w:eastAsia="Times New Roman" w:cstheme="minorHAnsi"/>
          <w:color w:val="333333"/>
        </w:rPr>
        <w:t>Pre- and post</w:t>
      </w:r>
      <w:r w:rsidR="00B7603E">
        <w:rPr>
          <w:rFonts w:eastAsia="Times New Roman" w:cstheme="minorHAnsi"/>
          <w:color w:val="333333"/>
        </w:rPr>
        <w:t>-</w:t>
      </w:r>
      <w:r w:rsidRPr="00B41577">
        <w:rPr>
          <w:rFonts w:eastAsia="Times New Roman" w:cstheme="minorHAnsi"/>
          <w:color w:val="333333"/>
        </w:rPr>
        <w:t>test data from proximal and distal writing measures</w:t>
      </w:r>
    </w:p>
    <w:p w14:paraId="1E0D34B1" w14:textId="77777777" w:rsidR="00E62793" w:rsidRPr="00B41577" w:rsidRDefault="00E62793" w:rsidP="00E62793">
      <w:pPr>
        <w:numPr>
          <w:ilvl w:val="1"/>
          <w:numId w:val="2"/>
        </w:numPr>
        <w:shd w:val="clear" w:color="auto" w:fill="FFFFFF"/>
        <w:spacing w:before="100" w:beforeAutospacing="1" w:after="100" w:afterAutospacing="1" w:line="240" w:lineRule="auto"/>
        <w:rPr>
          <w:rFonts w:eastAsia="Times New Roman" w:cstheme="minorHAnsi"/>
          <w:color w:val="333333"/>
        </w:rPr>
      </w:pPr>
      <w:r w:rsidRPr="00B41577">
        <w:rPr>
          <w:rFonts w:eastAsia="Times New Roman" w:cstheme="minorHAnsi"/>
          <w:color w:val="333333"/>
        </w:rPr>
        <w:t>Demographic data (age, sex, race/ethnicity, free or reduced price lunch status, home language, special education and English language learning services status)</w:t>
      </w:r>
    </w:p>
    <w:p w14:paraId="7BAB1B4D" w14:textId="77777777" w:rsidR="00E62793" w:rsidRPr="00B41577" w:rsidRDefault="00E62793" w:rsidP="00E62793">
      <w:pPr>
        <w:numPr>
          <w:ilvl w:val="0"/>
          <w:numId w:val="2"/>
        </w:numPr>
        <w:shd w:val="clear" w:color="auto" w:fill="FFFFFF"/>
        <w:spacing w:before="100" w:beforeAutospacing="1" w:after="100" w:afterAutospacing="1" w:line="240" w:lineRule="auto"/>
        <w:rPr>
          <w:rFonts w:eastAsia="Times New Roman" w:cstheme="minorHAnsi"/>
          <w:color w:val="333333"/>
        </w:rPr>
      </w:pPr>
      <w:r w:rsidRPr="00B41577">
        <w:rPr>
          <w:rFonts w:eastAsia="Times New Roman" w:cstheme="minorHAnsi"/>
          <w:color w:val="333333"/>
        </w:rPr>
        <w:t>Teacher-level data, including</w:t>
      </w:r>
    </w:p>
    <w:p w14:paraId="6E43513B" w14:textId="6148F2EB" w:rsidR="00E62793" w:rsidRPr="00B41577" w:rsidRDefault="00E62793" w:rsidP="00E62793">
      <w:pPr>
        <w:numPr>
          <w:ilvl w:val="1"/>
          <w:numId w:val="2"/>
        </w:numPr>
        <w:shd w:val="clear" w:color="auto" w:fill="FFFFFF"/>
        <w:spacing w:before="100" w:beforeAutospacing="1" w:after="100" w:afterAutospacing="1" w:line="240" w:lineRule="auto"/>
        <w:rPr>
          <w:rFonts w:eastAsia="Times New Roman" w:cstheme="minorHAnsi"/>
          <w:color w:val="333333"/>
        </w:rPr>
      </w:pPr>
      <w:r w:rsidRPr="00B41577">
        <w:rPr>
          <w:rFonts w:eastAsia="Times New Roman" w:cstheme="minorHAnsi"/>
          <w:color w:val="333333"/>
        </w:rPr>
        <w:t xml:space="preserve">Pre/post knowledge and skills data </w:t>
      </w:r>
    </w:p>
    <w:p w14:paraId="279032CE" w14:textId="1CF14EAB" w:rsidR="00E62793" w:rsidRPr="00B41577" w:rsidRDefault="00E62793" w:rsidP="00E62793">
      <w:pPr>
        <w:numPr>
          <w:ilvl w:val="1"/>
          <w:numId w:val="2"/>
        </w:numPr>
        <w:shd w:val="clear" w:color="auto" w:fill="FFFFFF"/>
        <w:spacing w:before="100" w:beforeAutospacing="1" w:after="100" w:afterAutospacing="1" w:line="240" w:lineRule="auto"/>
        <w:rPr>
          <w:rFonts w:eastAsia="Times New Roman" w:cstheme="minorHAnsi"/>
          <w:color w:val="333333"/>
        </w:rPr>
      </w:pPr>
      <w:r w:rsidRPr="00B41577">
        <w:rPr>
          <w:rFonts w:eastAsia="Times New Roman" w:cstheme="minorHAnsi"/>
          <w:color w:val="333333"/>
        </w:rPr>
        <w:t xml:space="preserve">Teacher efficacy data </w:t>
      </w:r>
    </w:p>
    <w:p w14:paraId="61F9D1BD" w14:textId="77777777" w:rsidR="00E62793" w:rsidRPr="00B41577" w:rsidRDefault="00E62793" w:rsidP="00E62793">
      <w:pPr>
        <w:numPr>
          <w:ilvl w:val="1"/>
          <w:numId w:val="2"/>
        </w:numPr>
        <w:shd w:val="clear" w:color="auto" w:fill="FFFFFF"/>
        <w:spacing w:before="100" w:beforeAutospacing="1" w:after="100" w:afterAutospacing="1" w:line="240" w:lineRule="auto"/>
        <w:rPr>
          <w:rFonts w:eastAsia="Times New Roman" w:cstheme="minorHAnsi"/>
          <w:color w:val="333333"/>
        </w:rPr>
      </w:pPr>
      <w:r w:rsidRPr="00B41577">
        <w:rPr>
          <w:rFonts w:eastAsia="Times New Roman" w:cstheme="minorHAnsi"/>
          <w:color w:val="333333"/>
        </w:rPr>
        <w:t>Fidelity data (teachers’ accuracy of implementation of Data-Based Instruction; DBI)</w:t>
      </w:r>
    </w:p>
    <w:p w14:paraId="47F035BF" w14:textId="77777777" w:rsidR="00E62793" w:rsidRPr="00B41577" w:rsidRDefault="00E62793" w:rsidP="00E62793">
      <w:pPr>
        <w:numPr>
          <w:ilvl w:val="1"/>
          <w:numId w:val="2"/>
        </w:numPr>
        <w:shd w:val="clear" w:color="auto" w:fill="FFFFFF"/>
        <w:spacing w:before="100" w:beforeAutospacing="1" w:after="100" w:afterAutospacing="1" w:line="240" w:lineRule="auto"/>
        <w:rPr>
          <w:rFonts w:eastAsia="Times New Roman" w:cstheme="minorHAnsi"/>
          <w:color w:val="333333"/>
        </w:rPr>
      </w:pPr>
      <w:r w:rsidRPr="00B41577">
        <w:rPr>
          <w:rFonts w:eastAsia="Times New Roman" w:cstheme="minorHAnsi"/>
          <w:color w:val="333333"/>
        </w:rPr>
        <w:t>Teacher logs of time spent on DBI activities</w:t>
      </w:r>
    </w:p>
    <w:p w14:paraId="654AC46A" w14:textId="77777777" w:rsidR="00E62793" w:rsidRPr="00B41577" w:rsidRDefault="00E62793" w:rsidP="00E62793">
      <w:pPr>
        <w:numPr>
          <w:ilvl w:val="1"/>
          <w:numId w:val="2"/>
        </w:numPr>
        <w:shd w:val="clear" w:color="auto" w:fill="FFFFFF"/>
        <w:spacing w:before="100" w:beforeAutospacing="1" w:after="100" w:afterAutospacing="1" w:line="240" w:lineRule="auto"/>
        <w:rPr>
          <w:rFonts w:eastAsia="Times New Roman" w:cstheme="minorHAnsi"/>
          <w:color w:val="333333"/>
        </w:rPr>
      </w:pPr>
      <w:r w:rsidRPr="00B41577">
        <w:rPr>
          <w:rFonts w:eastAsia="Times New Roman" w:cstheme="minorHAnsi"/>
          <w:color w:val="333333"/>
        </w:rPr>
        <w:t>Demographic data (age, sex, race/ethnicity, degrees earned, teaching certification, years and nature of teaching experience)</w:t>
      </w:r>
    </w:p>
    <w:p w14:paraId="31ABD78B" w14:textId="03C22812" w:rsidR="00E62793" w:rsidRPr="00A63190" w:rsidRDefault="00E62793" w:rsidP="00A63190">
      <w:pPr>
        <w:numPr>
          <w:ilvl w:val="0"/>
          <w:numId w:val="2"/>
        </w:numPr>
        <w:shd w:val="clear" w:color="auto" w:fill="FFFFFF"/>
        <w:spacing w:before="100" w:beforeAutospacing="1" w:after="100" w:afterAutospacing="1" w:line="240" w:lineRule="auto"/>
        <w:rPr>
          <w:rFonts w:eastAsia="Times New Roman" w:cstheme="minorHAnsi"/>
          <w:color w:val="333333"/>
        </w:rPr>
      </w:pPr>
      <w:r w:rsidRPr="00B41577">
        <w:rPr>
          <w:rFonts w:eastAsia="Times New Roman" w:cstheme="minorHAnsi"/>
          <w:color w:val="333333"/>
        </w:rPr>
        <w:t>Qualitative field notes from classroom observations and transcribed teacher responses to semi-structured follow-up interview questio</w:t>
      </w:r>
      <w:r w:rsidR="00A63190">
        <w:rPr>
          <w:rFonts w:eastAsia="Times New Roman" w:cstheme="minorHAnsi"/>
          <w:color w:val="333333"/>
        </w:rPr>
        <w:t>ns.</w:t>
      </w:r>
    </w:p>
    <w:p w14:paraId="316CFB39" w14:textId="77777777" w:rsidR="00992E8B" w:rsidRDefault="00E62793" w:rsidP="00E20FD5">
      <w:pPr>
        <w:numPr>
          <w:ilvl w:val="0"/>
          <w:numId w:val="2"/>
        </w:numPr>
        <w:shd w:val="clear" w:color="auto" w:fill="FFFFFF"/>
        <w:spacing w:before="100" w:beforeAutospacing="1" w:after="100" w:afterAutospacing="1" w:line="240" w:lineRule="auto"/>
        <w:rPr>
          <w:rFonts w:eastAsia="Times New Roman" w:cstheme="minorHAnsi"/>
          <w:color w:val="333333"/>
        </w:rPr>
      </w:pPr>
      <w:r w:rsidRPr="00B41577">
        <w:rPr>
          <w:rFonts w:eastAsia="Times New Roman" w:cstheme="minorHAnsi"/>
          <w:color w:val="333333"/>
        </w:rPr>
        <w:t>Audio and video files from teacher observations and interviews</w:t>
      </w:r>
      <w:r w:rsidR="00992E8B">
        <w:rPr>
          <w:rFonts w:eastAsia="Times New Roman" w:cstheme="minorHAnsi"/>
          <w:color w:val="333333"/>
        </w:rPr>
        <w:t>.</w:t>
      </w:r>
    </w:p>
    <w:p w14:paraId="52EA57CA" w14:textId="02109B06" w:rsidR="00992E8B" w:rsidRPr="00B41577" w:rsidRDefault="00992E8B" w:rsidP="00992E8B">
      <w:pPr>
        <w:shd w:val="clear" w:color="auto" w:fill="FFFFFF"/>
        <w:spacing w:before="100" w:beforeAutospacing="1" w:after="100" w:afterAutospacing="1"/>
        <w:rPr>
          <w:rFonts w:eastAsia="Times New Roman" w:cstheme="minorHAnsi"/>
          <w:color w:val="333333"/>
        </w:rPr>
      </w:pPr>
      <w:r>
        <w:rPr>
          <w:rFonts w:eastAsia="Times New Roman" w:cstheme="minorHAnsi"/>
          <w:color w:val="333333"/>
        </w:rPr>
        <w:t>Metadata to be shared include the</w:t>
      </w:r>
      <w:r w:rsidRPr="00B41577">
        <w:rPr>
          <w:rFonts w:eastAsia="Times New Roman" w:cstheme="minorHAnsi"/>
          <w:color w:val="333333"/>
        </w:rPr>
        <w:t xml:space="preserve"> log of when, where, and how data were collected, decisions related to methods, coding, and analysis, statistical analyses, software and instruments used, where data and corresponding documentation are stored</w:t>
      </w:r>
      <w:r>
        <w:rPr>
          <w:rFonts w:eastAsia="Times New Roman" w:cstheme="minorHAnsi"/>
          <w:color w:val="333333"/>
        </w:rPr>
        <w:t>.</w:t>
      </w:r>
    </w:p>
    <w:p w14:paraId="2A90358A" w14:textId="687E6672" w:rsidR="00992E8B" w:rsidRPr="00E00A23" w:rsidRDefault="00E62793" w:rsidP="00992E8B">
      <w:pPr>
        <w:shd w:val="clear" w:color="auto" w:fill="FFFFFF"/>
        <w:spacing w:before="100" w:beforeAutospacing="1" w:after="100" w:afterAutospacing="1" w:line="240" w:lineRule="auto"/>
        <w:rPr>
          <w:rFonts w:eastAsia="Times New Roman" w:cstheme="minorHAnsi"/>
          <w:color w:val="333333"/>
        </w:rPr>
      </w:pPr>
      <w:r w:rsidRPr="00B41577">
        <w:rPr>
          <w:rFonts w:eastAsia="Times New Roman" w:cstheme="minorHAnsi"/>
          <w:color w:val="333333"/>
        </w:rPr>
        <w:t xml:space="preserve"> </w:t>
      </w:r>
      <w:r w:rsidR="008909AC" w:rsidRPr="008909AC">
        <w:rPr>
          <w:rFonts w:ascii="Arial" w:eastAsia="Times New Roman" w:hAnsi="Arial" w:cs="Arial"/>
          <w:b/>
          <w:bCs/>
          <w:color w:val="333333"/>
          <w:sz w:val="21"/>
          <w:szCs w:val="21"/>
        </w:rPr>
        <w:t>Related Tools, Software and/or Code: </w:t>
      </w:r>
      <w:r w:rsidR="007A20BC" w:rsidRPr="00E00A23">
        <w:rPr>
          <w:rFonts w:eastAsia="Times New Roman" w:cstheme="minorHAnsi"/>
          <w:color w:val="333333"/>
        </w:rPr>
        <w:t xml:space="preserve">The </w:t>
      </w:r>
      <w:r w:rsidR="00BE1534" w:rsidRPr="00E00A23">
        <w:rPr>
          <w:rFonts w:eastAsia="Times New Roman" w:cstheme="minorHAnsi"/>
          <w:color w:val="333333"/>
        </w:rPr>
        <w:t xml:space="preserve">Qualtrics survey tool will </w:t>
      </w:r>
      <w:r w:rsidR="00A63190" w:rsidRPr="00E00A23">
        <w:rPr>
          <w:rFonts w:eastAsia="Times New Roman" w:cstheme="minorHAnsi"/>
          <w:color w:val="333333"/>
        </w:rPr>
        <w:t>be utilized to collect survey data.  All survey data will be housed on secure university server</w:t>
      </w:r>
      <w:r w:rsidR="007156D5" w:rsidRPr="00E00A23">
        <w:rPr>
          <w:rFonts w:eastAsia="Times New Roman" w:cstheme="minorHAnsi"/>
          <w:color w:val="333333"/>
        </w:rPr>
        <w:t>s at the two performance sites</w:t>
      </w:r>
      <w:r w:rsidR="00A63190" w:rsidRPr="00E00A23">
        <w:rPr>
          <w:rFonts w:eastAsia="Times New Roman" w:cstheme="minorHAnsi"/>
          <w:color w:val="333333"/>
        </w:rPr>
        <w:t>.</w:t>
      </w:r>
      <w:r w:rsidR="00A63190" w:rsidRPr="00F34E53">
        <w:rPr>
          <w:rFonts w:eastAsia="Times New Roman" w:cstheme="minorHAnsi"/>
          <w:color w:val="333333"/>
        </w:rPr>
        <w:t xml:space="preserve"> During the active project period (while data are being collected, coded, and analyzed), </w:t>
      </w:r>
      <w:r w:rsidR="007156D5" w:rsidRPr="00F34E53">
        <w:rPr>
          <w:rFonts w:eastAsia="Times New Roman" w:cstheme="minorHAnsi"/>
          <w:color w:val="333333"/>
        </w:rPr>
        <w:t xml:space="preserve">de-identified </w:t>
      </w:r>
      <w:r w:rsidR="00A63190" w:rsidRPr="00F34E53">
        <w:rPr>
          <w:rFonts w:eastAsia="Times New Roman" w:cstheme="minorHAnsi"/>
          <w:color w:val="333333"/>
        </w:rPr>
        <w:t>data from students and teachers will be entered remotely from the two performance sites into the University secure BOX storage (box.xxx.edu)</w:t>
      </w:r>
      <w:r w:rsidR="007156D5" w:rsidRPr="00F34E53">
        <w:rPr>
          <w:rFonts w:eastAsia="Times New Roman" w:cstheme="minorHAnsi"/>
          <w:color w:val="333333"/>
        </w:rPr>
        <w:t>.</w:t>
      </w:r>
      <w:r w:rsidR="00A63190" w:rsidRPr="00E00A23">
        <w:rPr>
          <w:rFonts w:eastAsia="Times New Roman" w:cstheme="minorHAnsi"/>
          <w:color w:val="333333"/>
        </w:rPr>
        <w:t xml:space="preserve"> </w:t>
      </w:r>
      <w:r w:rsidR="00E20FD5" w:rsidRPr="00F34E53">
        <w:rPr>
          <w:rFonts w:eastAsia="Times New Roman" w:cstheme="minorHAnsi"/>
          <w:color w:val="333333"/>
        </w:rPr>
        <w:t>De-identified raw paper data (e.g., student pre/posttest data) will be scanned into pdf files. Raw data collected electronically (e.g., via survey tools, field notes) will be available in MS Excel spreadsheets or pdf files. Raw data from audio/video files will be in .wav format. Audio/video materials and field notes from observations/interviews will also be transcribed and coded onto paper forms and scanned into pdf files. The final database will be in a .csv file that can be exported into MS Excel, SAS, SPSS, or ASCII files.</w:t>
      </w:r>
    </w:p>
    <w:p w14:paraId="69F36A2A" w14:textId="293D2A65" w:rsidR="008909AC" w:rsidRPr="008909AC" w:rsidRDefault="008909AC" w:rsidP="00992E8B">
      <w:pPr>
        <w:shd w:val="clear" w:color="auto" w:fill="FFFFFF"/>
        <w:spacing w:before="100" w:beforeAutospacing="1" w:after="100" w:afterAutospacing="1" w:line="240" w:lineRule="auto"/>
        <w:rPr>
          <w:rFonts w:ascii="Arial" w:eastAsia="Times New Roman" w:hAnsi="Arial" w:cs="Arial"/>
          <w:color w:val="333333"/>
          <w:sz w:val="21"/>
          <w:szCs w:val="21"/>
        </w:rPr>
      </w:pPr>
      <w:r w:rsidRPr="008909AC">
        <w:rPr>
          <w:rFonts w:ascii="Arial" w:eastAsia="Times New Roman" w:hAnsi="Arial" w:cs="Arial"/>
          <w:b/>
          <w:bCs/>
          <w:color w:val="333333"/>
          <w:sz w:val="21"/>
          <w:szCs w:val="21"/>
        </w:rPr>
        <w:t>S</w:t>
      </w:r>
      <w:r w:rsidR="00E20FD5">
        <w:rPr>
          <w:rFonts w:ascii="Arial" w:eastAsia="Times New Roman" w:hAnsi="Arial" w:cs="Arial"/>
          <w:b/>
          <w:bCs/>
          <w:color w:val="333333"/>
          <w:sz w:val="21"/>
          <w:szCs w:val="21"/>
        </w:rPr>
        <w:t>tandards:</w:t>
      </w:r>
      <w:r w:rsidR="00E20FD5" w:rsidRPr="00E20FD5">
        <w:rPr>
          <w:rFonts w:eastAsia="Times New Roman" w:cstheme="minorHAnsi"/>
          <w:color w:val="333333"/>
        </w:rPr>
        <w:t xml:space="preserve"> </w:t>
      </w:r>
      <w:r w:rsidR="00E20FD5" w:rsidRPr="00B41577">
        <w:rPr>
          <w:rFonts w:eastAsia="Times New Roman" w:cstheme="minorHAnsi"/>
          <w:color w:val="333333"/>
        </w:rPr>
        <w:t>De-identified raw paper data (e.g., student pre/posttest data) will be scanned into pdf files. Raw data collected electronically (e.g., via survey tools, field notes) will be available in MS Excel or pdf files. Raw data from audio/video files will be in .wav format. Audio/video materials and field notes from observations/interviews will also be transcribed and coded onto paper forms and scanned into pdf files. The final database will be in a .csv file that can be exported into MS Excel, SAS, SPSS, or ASCII files.</w:t>
      </w:r>
    </w:p>
    <w:p w14:paraId="5EF3CCB6" w14:textId="0AADA21A" w:rsidR="00F75485" w:rsidRDefault="008909AC" w:rsidP="00F75485">
      <w:pPr>
        <w:shd w:val="clear" w:color="auto" w:fill="FFFFFF"/>
        <w:spacing w:before="100" w:beforeAutospacing="1" w:after="100" w:afterAutospacing="1"/>
        <w:rPr>
          <w:rFonts w:eastAsia="Times New Roman" w:cstheme="minorHAnsi"/>
          <w:color w:val="333333"/>
        </w:rPr>
      </w:pPr>
      <w:r w:rsidRPr="008909AC">
        <w:rPr>
          <w:rFonts w:ascii="Arial" w:eastAsia="Times New Roman" w:hAnsi="Arial" w:cs="Arial"/>
          <w:b/>
          <w:bCs/>
          <w:color w:val="333333"/>
          <w:sz w:val="21"/>
          <w:szCs w:val="21"/>
        </w:rPr>
        <w:t>Data Preservation, Access, and Associated Timelines: </w:t>
      </w:r>
      <w:r w:rsidR="00F75485" w:rsidRPr="00B41577">
        <w:rPr>
          <w:rFonts w:eastAsia="Times New Roman" w:cstheme="minorHAnsi"/>
          <w:color w:val="333333"/>
        </w:rPr>
        <w:t xml:space="preserve">The complete dataset is expected to be accessible after the study and all related publications are </w:t>
      </w:r>
      <w:r w:rsidR="006A3C82" w:rsidRPr="00B41577">
        <w:rPr>
          <w:rFonts w:eastAsia="Times New Roman" w:cstheme="minorHAnsi"/>
          <w:color w:val="333333"/>
        </w:rPr>
        <w:t>completed and</w:t>
      </w:r>
      <w:r w:rsidR="00F75485" w:rsidRPr="00B41577">
        <w:rPr>
          <w:rFonts w:eastAsia="Times New Roman" w:cstheme="minorHAnsi"/>
          <w:color w:val="333333"/>
        </w:rPr>
        <w:t xml:space="preserve"> will remain accessible for at least 10 years after the data are made available publicly. </w:t>
      </w:r>
    </w:p>
    <w:p w14:paraId="4332C9EC" w14:textId="3F415041" w:rsidR="00C07BEC" w:rsidRPr="00C07BEC" w:rsidRDefault="008909AC" w:rsidP="00992E8B">
      <w:pPr>
        <w:shd w:val="clear" w:color="auto" w:fill="FFFFFF"/>
        <w:spacing w:before="100" w:beforeAutospacing="1" w:after="100" w:afterAutospacing="1" w:line="240" w:lineRule="auto"/>
        <w:rPr>
          <w:rFonts w:ascii="Arial" w:eastAsia="Times New Roman" w:hAnsi="Arial" w:cs="Arial"/>
          <w:color w:val="333333"/>
          <w:sz w:val="21"/>
          <w:szCs w:val="21"/>
        </w:rPr>
      </w:pPr>
      <w:r w:rsidRPr="008909AC">
        <w:rPr>
          <w:rFonts w:ascii="Arial" w:eastAsia="Times New Roman" w:hAnsi="Arial" w:cs="Arial"/>
          <w:b/>
          <w:bCs/>
          <w:color w:val="333333"/>
          <w:sz w:val="21"/>
          <w:szCs w:val="21"/>
        </w:rPr>
        <w:t>Access, Distribution, or Reuse Considerations:</w:t>
      </w:r>
      <w:r w:rsidR="00C07BEC" w:rsidRPr="00C07BEC">
        <w:rPr>
          <w:rFonts w:eastAsia="Times New Roman" w:cstheme="minorHAnsi"/>
          <w:color w:val="333333"/>
        </w:rPr>
        <w:t xml:space="preserve"> </w:t>
      </w:r>
      <w:r w:rsidR="00C07BEC" w:rsidRPr="00B41577">
        <w:rPr>
          <w:rFonts w:eastAsia="Times New Roman" w:cstheme="minorHAnsi"/>
          <w:color w:val="333333"/>
        </w:rPr>
        <w:t xml:space="preserve">Final peer-reviewed publications resulting from the study/grant will be accompanied by the dataset used at the time of publication, during and after the </w:t>
      </w:r>
      <w:r w:rsidR="00C07BEC" w:rsidRPr="00B41577">
        <w:rPr>
          <w:rFonts w:eastAsia="Times New Roman" w:cstheme="minorHAnsi"/>
          <w:color w:val="333333"/>
        </w:rPr>
        <w:lastRenderedPageBreak/>
        <w:t xml:space="preserve">grant period. A long-term data sharing and preservation plan will be used to store and make publicly accessible the data beyond the life of the project. The data will be deposited into the </w:t>
      </w:r>
      <w:r w:rsidR="00C07BEC">
        <w:rPr>
          <w:rFonts w:eastAsia="Times New Roman" w:cstheme="minorHAnsi"/>
          <w:color w:val="333333"/>
        </w:rPr>
        <w:t xml:space="preserve">University X </w:t>
      </w:r>
      <w:r w:rsidR="00C07BEC" w:rsidRPr="00B41577">
        <w:rPr>
          <w:rFonts w:eastAsia="Times New Roman" w:cstheme="minorHAnsi"/>
          <w:color w:val="333333"/>
        </w:rPr>
        <w:t xml:space="preserve">Data </w:t>
      </w:r>
      <w:proofErr w:type="gramStart"/>
      <w:r w:rsidR="00C07BEC" w:rsidRPr="00B41577">
        <w:rPr>
          <w:rFonts w:eastAsia="Times New Roman" w:cstheme="minorHAnsi"/>
          <w:color w:val="333333"/>
        </w:rPr>
        <w:t>Repository  (</w:t>
      </w:r>
      <w:proofErr w:type="gramEnd"/>
      <w:r w:rsidR="00D71C65">
        <w:rPr>
          <w:rFonts w:eastAsia="Times New Roman" w:cstheme="minorHAnsi"/>
          <w:color w:val="333333"/>
        </w:rPr>
        <w:t>UXDR</w:t>
      </w:r>
      <w:r w:rsidR="00C07BEC" w:rsidRPr="00B41577">
        <w:rPr>
          <w:rFonts w:eastAsia="Times New Roman" w:cstheme="minorHAnsi"/>
          <w:color w:val="333333"/>
        </w:rPr>
        <w:t>),</w:t>
      </w:r>
      <w:r w:rsidR="00C07BEC">
        <w:rPr>
          <w:rFonts w:eastAsia="Times New Roman" w:cstheme="minorHAnsi"/>
          <w:color w:val="333333"/>
        </w:rPr>
        <w:t xml:space="preserve"> </w:t>
      </w:r>
      <w:r w:rsidR="00C07BEC" w:rsidRPr="005C2331">
        <w:rPr>
          <w:rFonts w:eastAsia="Times New Roman" w:cstheme="minorHAnsi"/>
          <w:color w:val="4472C4" w:themeColor="accent1"/>
        </w:rPr>
        <w:t xml:space="preserve">(link </w:t>
      </w:r>
      <w:r w:rsidR="00D71C65">
        <w:rPr>
          <w:rFonts w:eastAsia="Times New Roman" w:cstheme="minorHAnsi"/>
          <w:color w:val="4472C4" w:themeColor="accent1"/>
        </w:rPr>
        <w:t>to UXDR</w:t>
      </w:r>
      <w:r w:rsidR="00C07BEC" w:rsidRPr="005C2331">
        <w:rPr>
          <w:rFonts w:eastAsia="Times New Roman" w:cstheme="minorHAnsi"/>
          <w:color w:val="4472C4" w:themeColor="accent1"/>
        </w:rPr>
        <w:t xml:space="preserve"> website)</w:t>
      </w:r>
      <w:r w:rsidR="006A3C82">
        <w:rPr>
          <w:rFonts w:eastAsia="Times New Roman" w:cstheme="minorHAnsi"/>
          <w:color w:val="4472C4" w:themeColor="accent1"/>
        </w:rPr>
        <w:t xml:space="preserve"> </w:t>
      </w:r>
      <w:r w:rsidR="006A3C82" w:rsidRPr="006A3C82">
        <w:rPr>
          <w:rFonts w:eastAsia="Times New Roman" w:cstheme="minorHAnsi"/>
        </w:rPr>
        <w:t>where individual personal identifiers will be assigned</w:t>
      </w:r>
      <w:r w:rsidR="00C07BEC" w:rsidRPr="00B41577">
        <w:rPr>
          <w:rFonts w:eastAsia="Times New Roman" w:cstheme="minorHAnsi"/>
          <w:color w:val="333333"/>
        </w:rPr>
        <w:t>. This University Libraries’ hosted institutional data repository is an open access platform for dissemination and archiving of university research data.</w:t>
      </w:r>
    </w:p>
    <w:p w14:paraId="0F259030" w14:textId="02373388" w:rsidR="00D71C65" w:rsidRPr="00B41577" w:rsidRDefault="00A62592" w:rsidP="00D71C65">
      <w:pPr>
        <w:shd w:val="clear" w:color="auto" w:fill="FFFFFF"/>
        <w:spacing w:before="100" w:beforeAutospacing="1" w:after="100" w:afterAutospacing="1"/>
        <w:rPr>
          <w:rFonts w:eastAsia="Times New Roman" w:cstheme="minorHAnsi"/>
          <w:color w:val="333333"/>
        </w:rPr>
      </w:pPr>
      <w:r>
        <w:rPr>
          <w:rFonts w:ascii="Arial" w:eastAsia="Times New Roman" w:hAnsi="Arial" w:cs="Arial"/>
          <w:b/>
          <w:bCs/>
          <w:color w:val="333333"/>
          <w:sz w:val="21"/>
          <w:szCs w:val="21"/>
        </w:rPr>
        <w:t>Protections for privacy rights and confidentiality of human subjects</w:t>
      </w:r>
      <w:r w:rsidR="00383B4A">
        <w:rPr>
          <w:rFonts w:ascii="Arial" w:eastAsia="Times New Roman" w:hAnsi="Arial" w:cs="Arial"/>
          <w:b/>
          <w:bCs/>
          <w:sz w:val="21"/>
          <w:szCs w:val="21"/>
        </w:rPr>
        <w:t xml:space="preserve">: </w:t>
      </w:r>
      <w:bookmarkStart w:id="0" w:name="_GoBack"/>
      <w:bookmarkEnd w:id="0"/>
      <w:r w:rsidR="00D71C65" w:rsidRPr="00B41577">
        <w:rPr>
          <w:rFonts w:eastAsia="Times New Roman" w:cstheme="minorHAnsi"/>
          <w:color w:val="333333"/>
        </w:rPr>
        <w:t>The data for this study fall under multiple statutes for confidentiality including multiple IRB requirements for confidentiality and FERPA. If it is not possible to meet all of the requirements of these agencies, data will not be shared.</w:t>
      </w:r>
    </w:p>
    <w:p w14:paraId="2F192C4C" w14:textId="6281E615" w:rsidR="00D71C65" w:rsidRPr="00B41577" w:rsidRDefault="00D71C65" w:rsidP="00D71C65">
      <w:pPr>
        <w:shd w:val="clear" w:color="auto" w:fill="FFFFFF"/>
        <w:spacing w:before="100" w:beforeAutospacing="1" w:after="100" w:afterAutospacing="1"/>
        <w:rPr>
          <w:rFonts w:eastAsia="Times New Roman" w:cstheme="minorHAnsi"/>
          <w:color w:val="333333"/>
        </w:rPr>
      </w:pPr>
      <w:r>
        <w:rPr>
          <w:rFonts w:eastAsia="Times New Roman" w:cstheme="minorHAnsi"/>
          <w:color w:val="333333"/>
        </w:rPr>
        <w:t>Th</w:t>
      </w:r>
      <w:r w:rsidRPr="00B41577">
        <w:rPr>
          <w:rFonts w:eastAsia="Times New Roman" w:cstheme="minorHAnsi"/>
          <w:color w:val="333333"/>
        </w:rPr>
        <w:t>e two sites where data will be collected, both universities and school districts have specific requirements for data confidentiality that will be described in consent forms. Participants will be informed of procedures used to maintain data confidentiality and that only de-identified data will be shared publicly. Some demographic data may not be sharable at the individual level and thus would only be provided in aggregate form.</w:t>
      </w:r>
    </w:p>
    <w:p w14:paraId="73C5358D" w14:textId="77777777" w:rsidR="00D71C65" w:rsidRPr="00B41577" w:rsidRDefault="00D71C65" w:rsidP="00D71C65">
      <w:pPr>
        <w:shd w:val="clear" w:color="auto" w:fill="FFFFFF"/>
        <w:spacing w:before="100" w:beforeAutospacing="1" w:after="100" w:afterAutospacing="1"/>
        <w:rPr>
          <w:rFonts w:eastAsia="Times New Roman" w:cstheme="minorHAnsi"/>
          <w:color w:val="333333"/>
        </w:rPr>
      </w:pPr>
      <w:r w:rsidRPr="00B41577">
        <w:rPr>
          <w:rFonts w:eastAsia="Times New Roman" w:cstheme="minorHAnsi"/>
          <w:color w:val="333333"/>
        </w:rPr>
        <w:t>When we collect audio/video data, participants will sign a release form that provides options to have data shared with project personnel only and/or for sharing purposes. We will not share audio/video data from people who do not consent to share it, and we will not publicly share any data that could identify an individual (these parameters will be specified in our IRB-approved informed consent forms). De-identifying is also required for FERPA data. The level of de-identification needed to meet these requirements is extensive, so it may not be possible to share all raw data exactly as collected in order to protect privacy of participants and maintain confidentiality of data.</w:t>
      </w:r>
    </w:p>
    <w:p w14:paraId="041E9BFE" w14:textId="77777777" w:rsidR="00F75485" w:rsidRPr="00B41577" w:rsidRDefault="008909AC" w:rsidP="00F75485">
      <w:pPr>
        <w:shd w:val="clear" w:color="auto" w:fill="FFFFFF"/>
        <w:spacing w:before="100" w:beforeAutospacing="1" w:after="100" w:afterAutospacing="1"/>
        <w:rPr>
          <w:rFonts w:eastAsia="Times New Roman" w:cstheme="minorHAnsi"/>
          <w:color w:val="333333"/>
        </w:rPr>
      </w:pPr>
      <w:r w:rsidRPr="008909AC">
        <w:rPr>
          <w:rFonts w:ascii="Arial" w:eastAsia="Times New Roman" w:hAnsi="Arial" w:cs="Arial"/>
          <w:b/>
          <w:bCs/>
          <w:color w:val="333333"/>
          <w:sz w:val="21"/>
          <w:szCs w:val="21"/>
        </w:rPr>
        <w:t>Oversight of Data Management and Sharing: </w:t>
      </w:r>
      <w:r w:rsidR="00F75485" w:rsidRPr="00B41577">
        <w:rPr>
          <w:rFonts w:eastAsia="Times New Roman" w:cstheme="minorHAnsi"/>
          <w:color w:val="333333"/>
        </w:rPr>
        <w:t>The PIs and Co-Investigator acknowledge that each annual report must contain information about data accessibility, and that the timeframe of data accessibility will be reviewed as part of the annual progress reviews and revised as necessary for each publication.</w:t>
      </w:r>
    </w:p>
    <w:p w14:paraId="718C6685" w14:textId="37B8E6F6" w:rsidR="008909AC" w:rsidRDefault="008909AC" w:rsidP="00D71C65">
      <w:pPr>
        <w:shd w:val="clear" w:color="auto" w:fill="FFFFFF"/>
        <w:spacing w:before="100" w:beforeAutospacing="1" w:after="100" w:afterAutospacing="1" w:line="240" w:lineRule="auto"/>
        <w:ind w:left="720"/>
        <w:rPr>
          <w:rFonts w:ascii="Arial" w:eastAsia="Times New Roman" w:hAnsi="Arial" w:cs="Arial"/>
          <w:color w:val="333333"/>
          <w:sz w:val="21"/>
          <w:szCs w:val="21"/>
        </w:rPr>
      </w:pPr>
    </w:p>
    <w:p w14:paraId="4B814A3A" w14:textId="77777777" w:rsidR="00992E8B" w:rsidRPr="008909AC" w:rsidRDefault="00992E8B" w:rsidP="00D71C65">
      <w:pPr>
        <w:shd w:val="clear" w:color="auto" w:fill="FFFFFF"/>
        <w:spacing w:before="100" w:beforeAutospacing="1" w:after="100" w:afterAutospacing="1" w:line="240" w:lineRule="auto"/>
        <w:ind w:left="720"/>
        <w:rPr>
          <w:rFonts w:ascii="Arial" w:eastAsia="Times New Roman" w:hAnsi="Arial" w:cs="Arial"/>
          <w:color w:val="333333"/>
          <w:sz w:val="21"/>
          <w:szCs w:val="21"/>
        </w:rPr>
      </w:pPr>
    </w:p>
    <w:p w14:paraId="70D968B5" w14:textId="77777777" w:rsidR="003B31E2" w:rsidRDefault="003B31E2"/>
    <w:sectPr w:rsidR="003B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4FC"/>
    <w:multiLevelType w:val="multilevel"/>
    <w:tmpl w:val="0338F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B34C14"/>
    <w:multiLevelType w:val="multilevel"/>
    <w:tmpl w:val="A7560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AC"/>
    <w:rsid w:val="00383B4A"/>
    <w:rsid w:val="003B31E2"/>
    <w:rsid w:val="00492AC3"/>
    <w:rsid w:val="006A3C82"/>
    <w:rsid w:val="007156D5"/>
    <w:rsid w:val="007A20BC"/>
    <w:rsid w:val="008909AC"/>
    <w:rsid w:val="009725C8"/>
    <w:rsid w:val="00982F16"/>
    <w:rsid w:val="00992E8B"/>
    <w:rsid w:val="00A26BDB"/>
    <w:rsid w:val="00A62592"/>
    <w:rsid w:val="00A63190"/>
    <w:rsid w:val="00B7603E"/>
    <w:rsid w:val="00BE1534"/>
    <w:rsid w:val="00C07BEC"/>
    <w:rsid w:val="00D71C65"/>
    <w:rsid w:val="00E00A23"/>
    <w:rsid w:val="00E20FD5"/>
    <w:rsid w:val="00E62793"/>
    <w:rsid w:val="00F34E53"/>
    <w:rsid w:val="00F7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3FE9"/>
  <w15:chartTrackingRefBased/>
  <w15:docId w15:val="{B3679933-721D-4195-97C3-FDB4EDC1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82F16"/>
    <w:pPr>
      <w:spacing w:after="0" w:line="240" w:lineRule="auto"/>
    </w:pPr>
  </w:style>
  <w:style w:type="paragraph" w:styleId="BalloonText">
    <w:name w:val="Balloon Text"/>
    <w:basedOn w:val="Normal"/>
    <w:link w:val="BalloonTextChar"/>
    <w:uiPriority w:val="99"/>
    <w:semiHidden/>
    <w:unhideWhenUsed/>
    <w:rsid w:val="00383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3E3D8-D852-4059-BCE7-3491D6A4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Grace</dc:creator>
  <cp:keywords/>
  <dc:description/>
  <cp:lastModifiedBy>Joe Magallanes</cp:lastModifiedBy>
  <cp:revision>4</cp:revision>
  <dcterms:created xsi:type="dcterms:W3CDTF">2022-09-20T22:45:00Z</dcterms:created>
  <dcterms:modified xsi:type="dcterms:W3CDTF">2022-09-20T23:22:00Z</dcterms:modified>
</cp:coreProperties>
</file>